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CA5" w:rsidRPr="00BE3288" w:rsidRDefault="00D11CA5" w:rsidP="00D11CA5">
      <w:pPr>
        <w:rPr>
          <w:rFonts w:ascii="Times New Roman" w:hAnsi="Times New Roman"/>
          <w:b/>
          <w:sz w:val="22"/>
          <w:szCs w:val="22"/>
        </w:rPr>
      </w:pPr>
      <w:r w:rsidRPr="00BE3288">
        <w:rPr>
          <w:rFonts w:ascii="Times New Roman" w:hAnsi="Times New Roman"/>
          <w:b/>
          <w:sz w:val="22"/>
          <w:szCs w:val="22"/>
        </w:rPr>
        <w:t>English 841</w:t>
      </w:r>
    </w:p>
    <w:p w:rsidR="00D11CA5" w:rsidRPr="00BE3288" w:rsidRDefault="00D11CA5" w:rsidP="00D11CA5">
      <w:pPr>
        <w:rPr>
          <w:rFonts w:ascii="Times New Roman" w:hAnsi="Times New Roman"/>
          <w:sz w:val="22"/>
          <w:szCs w:val="22"/>
        </w:rPr>
      </w:pPr>
      <w:r w:rsidRPr="00BE3288">
        <w:rPr>
          <w:rFonts w:ascii="Times New Roman" w:hAnsi="Times New Roman"/>
          <w:b/>
          <w:sz w:val="22"/>
          <w:szCs w:val="22"/>
        </w:rPr>
        <w:t>Fall 2019:</w:t>
      </w:r>
      <w:r w:rsidRPr="00BE3288">
        <w:rPr>
          <w:rFonts w:ascii="Times New Roman" w:hAnsi="Times New Roman"/>
          <w:sz w:val="22"/>
          <w:szCs w:val="22"/>
        </w:rPr>
        <w:t xml:space="preserve"> </w:t>
      </w:r>
      <w:r w:rsidRPr="00BE3288">
        <w:rPr>
          <w:rFonts w:ascii="Times New Roman" w:hAnsi="Times New Roman"/>
          <w:b/>
          <w:sz w:val="22"/>
          <w:szCs w:val="22"/>
        </w:rPr>
        <w:t>Revolutions in Romantic Art and Literature</w:t>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t xml:space="preserve">      </w:t>
      </w:r>
      <w:r w:rsidRPr="00BE3288">
        <w:rPr>
          <w:rFonts w:ascii="Times New Roman" w:hAnsi="Times New Roman"/>
          <w:sz w:val="22"/>
          <w:szCs w:val="22"/>
        </w:rPr>
        <w:tab/>
      </w:r>
      <w:r w:rsidRPr="00BE3288">
        <w:rPr>
          <w:rFonts w:ascii="Times New Roman" w:hAnsi="Times New Roman"/>
          <w:sz w:val="22"/>
          <w:szCs w:val="22"/>
        </w:rPr>
        <w:tab/>
        <w:t xml:space="preserve">     </w:t>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r>
      <w:r w:rsidR="008D0CBD" w:rsidRPr="00BE3288">
        <w:rPr>
          <w:rFonts w:ascii="Times New Roman" w:hAnsi="Times New Roman"/>
          <w:sz w:val="22"/>
          <w:szCs w:val="22"/>
        </w:rPr>
        <w:t xml:space="preserve"> </w:t>
      </w:r>
      <w:r w:rsidRPr="00BE3288">
        <w:rPr>
          <w:rFonts w:ascii="Times New Roman" w:hAnsi="Times New Roman"/>
          <w:sz w:val="22"/>
          <w:szCs w:val="22"/>
        </w:rPr>
        <w:t>Joseph Viscomi</w:t>
      </w:r>
    </w:p>
    <w:p w:rsidR="00D11CA5" w:rsidRPr="00BE3288" w:rsidRDefault="00D11CA5" w:rsidP="00D11CA5">
      <w:pPr>
        <w:rPr>
          <w:rFonts w:ascii="Times New Roman" w:hAnsi="Times New Roman"/>
          <w:sz w:val="22"/>
          <w:szCs w:val="22"/>
        </w:rPr>
      </w:pPr>
      <w:proofErr w:type="spellStart"/>
      <w:r w:rsidRPr="00BE3288">
        <w:rPr>
          <w:rFonts w:ascii="Times New Roman" w:hAnsi="Times New Roman"/>
          <w:sz w:val="22"/>
          <w:szCs w:val="22"/>
        </w:rPr>
        <w:t>Thur</w:t>
      </w:r>
      <w:proofErr w:type="spellEnd"/>
      <w:r w:rsidRPr="00BE3288">
        <w:rPr>
          <w:rFonts w:ascii="Times New Roman" w:hAnsi="Times New Roman"/>
          <w:sz w:val="22"/>
          <w:szCs w:val="22"/>
        </w:rPr>
        <w:t>:  2:00-4:50</w:t>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t xml:space="preserve">   </w:t>
      </w:r>
      <w:r w:rsidRPr="00BE3288">
        <w:rPr>
          <w:rFonts w:ascii="Times New Roman" w:hAnsi="Times New Roman"/>
          <w:sz w:val="22"/>
          <w:szCs w:val="22"/>
        </w:rPr>
        <w:tab/>
      </w:r>
      <w:r w:rsidRPr="00BE3288">
        <w:rPr>
          <w:rFonts w:ascii="Times New Roman" w:hAnsi="Times New Roman"/>
          <w:sz w:val="22"/>
          <w:szCs w:val="22"/>
        </w:rPr>
        <w:tab/>
        <w:t xml:space="preserve"> office GL 504 </w:t>
      </w:r>
    </w:p>
    <w:p w:rsidR="00D11CA5" w:rsidRPr="00BE3288" w:rsidRDefault="00D11CA5" w:rsidP="00D11CA5">
      <w:pPr>
        <w:rPr>
          <w:rFonts w:ascii="Times New Roman" w:hAnsi="Times New Roman"/>
          <w:sz w:val="22"/>
          <w:szCs w:val="22"/>
        </w:rPr>
      </w:pPr>
      <w:proofErr w:type="spellStart"/>
      <w:r w:rsidRPr="00BE3288">
        <w:rPr>
          <w:rFonts w:ascii="Times New Roman" w:hAnsi="Times New Roman"/>
          <w:sz w:val="22"/>
          <w:szCs w:val="22"/>
        </w:rPr>
        <w:t>Greenlaw</w:t>
      </w:r>
      <w:proofErr w:type="spellEnd"/>
      <w:r w:rsidRPr="00BE3288">
        <w:rPr>
          <w:rFonts w:ascii="Times New Roman" w:hAnsi="Times New Roman"/>
          <w:sz w:val="22"/>
          <w:szCs w:val="22"/>
        </w:rPr>
        <w:t xml:space="preserve"> 304</w:t>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r>
      <w:r w:rsidRPr="00BE3288">
        <w:rPr>
          <w:rFonts w:ascii="Times New Roman" w:hAnsi="Times New Roman"/>
          <w:sz w:val="22"/>
          <w:szCs w:val="22"/>
        </w:rPr>
        <w:tab/>
        <w:t xml:space="preserve">        </w:t>
      </w:r>
      <w:r w:rsidRPr="00BE3288">
        <w:rPr>
          <w:rFonts w:ascii="Times New Roman" w:hAnsi="Times New Roman"/>
          <w:sz w:val="22"/>
          <w:szCs w:val="22"/>
        </w:rPr>
        <w:tab/>
      </w:r>
      <w:r w:rsidRPr="00BE3288">
        <w:rPr>
          <w:rFonts w:ascii="Times New Roman" w:hAnsi="Times New Roman"/>
          <w:sz w:val="22"/>
          <w:szCs w:val="22"/>
        </w:rPr>
        <w:tab/>
        <w:t xml:space="preserve"> </w:t>
      </w:r>
      <w:r w:rsidRPr="00BE3288">
        <w:rPr>
          <w:rFonts w:ascii="Times New Roman" w:hAnsi="Times New Roman"/>
          <w:sz w:val="22"/>
          <w:szCs w:val="22"/>
        </w:rPr>
        <w:tab/>
        <w:t>T &amp; TH 12:30 – 1:30. &amp; by appt.</w:t>
      </w:r>
    </w:p>
    <w:p w:rsidR="00D11CA5" w:rsidRPr="00BE3288" w:rsidRDefault="0067056F" w:rsidP="00D11CA5">
      <w:pPr>
        <w:rPr>
          <w:rFonts w:ascii="Times New Roman" w:hAnsi="Times New Roman"/>
          <w:sz w:val="22"/>
          <w:szCs w:val="22"/>
        </w:rPr>
      </w:pPr>
      <w:hyperlink r:id="rId6" w:history="1">
        <w:r w:rsidR="00D11CA5" w:rsidRPr="00BE3288">
          <w:rPr>
            <w:rStyle w:val="Hyperlink"/>
            <w:rFonts w:ascii="Times New Roman" w:hAnsi="Times New Roman"/>
            <w:sz w:val="22"/>
            <w:szCs w:val="22"/>
          </w:rPr>
          <w:t>jsviscom@email.unc.edu</w:t>
        </w:r>
      </w:hyperlink>
      <w:r w:rsidR="00D11CA5" w:rsidRPr="00BE3288">
        <w:rPr>
          <w:rFonts w:ascii="Times New Roman" w:hAnsi="Times New Roman"/>
          <w:sz w:val="22"/>
          <w:szCs w:val="22"/>
        </w:rPr>
        <w:t xml:space="preserve">, </w:t>
      </w:r>
      <w:hyperlink r:id="rId7" w:history="1">
        <w:r w:rsidR="00D11CA5" w:rsidRPr="00BE3288">
          <w:rPr>
            <w:rStyle w:val="Hyperlink"/>
            <w:rFonts w:ascii="Times New Roman" w:hAnsi="Times New Roman"/>
            <w:sz w:val="22"/>
            <w:szCs w:val="22"/>
          </w:rPr>
          <w:t>https://jsviscomi.web.unc.edu/unc-profile/</w:t>
        </w:r>
      </w:hyperlink>
      <w:r w:rsidR="00D11CA5" w:rsidRPr="00BE3288">
        <w:rPr>
          <w:rFonts w:ascii="Times New Roman" w:hAnsi="Times New Roman"/>
          <w:sz w:val="22"/>
          <w:szCs w:val="22"/>
        </w:rPr>
        <w:tab/>
        <w:t xml:space="preserve">     </w:t>
      </w:r>
      <w:r w:rsidR="00D11CA5" w:rsidRPr="00BE3288">
        <w:rPr>
          <w:rFonts w:ascii="Times New Roman" w:hAnsi="Times New Roman"/>
          <w:sz w:val="22"/>
          <w:szCs w:val="22"/>
        </w:rPr>
        <w:tab/>
        <w:t xml:space="preserve"> 919 962-8764</w:t>
      </w:r>
    </w:p>
    <w:p w:rsidR="00D11CA5" w:rsidRPr="00BE3288" w:rsidRDefault="0067056F" w:rsidP="00D11CA5">
      <w:pPr>
        <w:rPr>
          <w:rFonts w:ascii="Times New Roman" w:hAnsi="Times New Roman"/>
          <w:sz w:val="22"/>
          <w:szCs w:val="22"/>
        </w:rPr>
      </w:pPr>
      <w:hyperlink r:id="rId8" w:history="1">
        <w:r w:rsidR="00D11CA5" w:rsidRPr="00BE3288">
          <w:rPr>
            <w:rStyle w:val="Hyperlink"/>
            <w:rFonts w:ascii="Times New Roman" w:hAnsi="Times New Roman"/>
            <w:sz w:val="22"/>
            <w:szCs w:val="22"/>
          </w:rPr>
          <w:t>https://jsviscomi.web.unc.edu</w:t>
        </w:r>
      </w:hyperlink>
      <w:r w:rsidR="00D11CA5" w:rsidRPr="00BE3288">
        <w:rPr>
          <w:rFonts w:ascii="Times New Roman" w:hAnsi="Times New Roman"/>
          <w:sz w:val="22"/>
          <w:szCs w:val="22"/>
        </w:rPr>
        <w:t xml:space="preserve"> [collected essays]</w:t>
      </w:r>
    </w:p>
    <w:p w:rsidR="00D11CA5" w:rsidRPr="00BE3288" w:rsidRDefault="00D11CA5" w:rsidP="00D11CA5">
      <w:pPr>
        <w:rPr>
          <w:rFonts w:ascii="Times New Roman" w:hAnsi="Times New Roman"/>
          <w:sz w:val="22"/>
          <w:szCs w:val="22"/>
        </w:rPr>
      </w:pPr>
    </w:p>
    <w:p w:rsidR="00BE3288" w:rsidRDefault="00D11CA5" w:rsidP="00BE3288">
      <w:pPr>
        <w:rPr>
          <w:rFonts w:ascii="Times New Roman" w:hAnsi="Times New Roman"/>
          <w:iCs/>
          <w:sz w:val="22"/>
          <w:szCs w:val="22"/>
        </w:rPr>
      </w:pPr>
      <w:r w:rsidRPr="00BE3288">
        <w:rPr>
          <w:rFonts w:ascii="Times New Roman" w:hAnsi="Times New Roman"/>
          <w:b/>
          <w:smallCaps/>
          <w:sz w:val="22"/>
          <w:szCs w:val="22"/>
        </w:rPr>
        <w:t>Texts</w:t>
      </w:r>
      <w:r w:rsidRPr="00BE3288">
        <w:rPr>
          <w:rFonts w:ascii="Times New Roman" w:hAnsi="Times New Roman"/>
          <w:sz w:val="22"/>
          <w:szCs w:val="22"/>
        </w:rPr>
        <w:t xml:space="preserve">:  </w:t>
      </w:r>
      <w:r w:rsidRPr="00BE3288">
        <w:rPr>
          <w:rFonts w:ascii="Times New Roman" w:hAnsi="Times New Roman"/>
          <w:i/>
          <w:sz w:val="22"/>
          <w:szCs w:val="22"/>
        </w:rPr>
        <w:t xml:space="preserve">Revolutions in Romantic Art and Literature </w:t>
      </w:r>
      <w:r w:rsidR="00BE3288">
        <w:rPr>
          <w:rFonts w:ascii="Times New Roman" w:hAnsi="Times New Roman"/>
          <w:iCs/>
          <w:sz w:val="22"/>
          <w:szCs w:val="22"/>
        </w:rPr>
        <w:t xml:space="preserve">and </w:t>
      </w:r>
      <w:r w:rsidRPr="00BE3288">
        <w:rPr>
          <w:rFonts w:ascii="Times New Roman" w:hAnsi="Times New Roman"/>
          <w:sz w:val="22"/>
          <w:szCs w:val="22"/>
        </w:rPr>
        <w:t xml:space="preserve">Electronic </w:t>
      </w:r>
      <w:r w:rsidR="00676D5D" w:rsidRPr="00BE3288">
        <w:rPr>
          <w:rFonts w:ascii="Times New Roman" w:hAnsi="Times New Roman"/>
          <w:sz w:val="22"/>
          <w:szCs w:val="22"/>
        </w:rPr>
        <w:t>C</w:t>
      </w:r>
      <w:r w:rsidRPr="00BE3288">
        <w:rPr>
          <w:rFonts w:ascii="Times New Roman" w:hAnsi="Times New Roman"/>
          <w:sz w:val="22"/>
          <w:szCs w:val="22"/>
        </w:rPr>
        <w:t xml:space="preserve">ourse </w:t>
      </w:r>
      <w:r w:rsidR="00676D5D" w:rsidRPr="00BE3288">
        <w:rPr>
          <w:rFonts w:ascii="Times New Roman" w:hAnsi="Times New Roman"/>
          <w:sz w:val="22"/>
          <w:szCs w:val="22"/>
        </w:rPr>
        <w:t>P</w:t>
      </w:r>
      <w:r w:rsidRPr="00BE3288">
        <w:rPr>
          <w:rFonts w:ascii="Times New Roman" w:hAnsi="Times New Roman"/>
          <w:sz w:val="22"/>
          <w:szCs w:val="22"/>
        </w:rPr>
        <w:t xml:space="preserve">ak </w:t>
      </w:r>
      <w:r w:rsidR="00676D5D" w:rsidRPr="00BE3288">
        <w:rPr>
          <w:rFonts w:ascii="Times New Roman" w:hAnsi="Times New Roman"/>
          <w:iCs/>
          <w:sz w:val="22"/>
          <w:szCs w:val="22"/>
        </w:rPr>
        <w:t xml:space="preserve">[CP] </w:t>
      </w:r>
      <w:r w:rsidRPr="00BE3288">
        <w:rPr>
          <w:rFonts w:ascii="Times New Roman" w:hAnsi="Times New Roman"/>
          <w:sz w:val="22"/>
          <w:szCs w:val="22"/>
        </w:rPr>
        <w:t>/ Web Resource page with extra readings and selected criticism</w:t>
      </w:r>
      <w:r w:rsidR="00676D5D" w:rsidRPr="00BE3288">
        <w:rPr>
          <w:rFonts w:ascii="Times New Roman" w:hAnsi="Times New Roman"/>
          <w:sz w:val="22"/>
          <w:szCs w:val="22"/>
        </w:rPr>
        <w:t xml:space="preserve">:  </w:t>
      </w:r>
      <w:hyperlink r:id="rId9" w:history="1">
        <w:r w:rsidR="00676D5D" w:rsidRPr="00BE3288">
          <w:rPr>
            <w:rStyle w:val="Hyperlink"/>
            <w:rFonts w:ascii="Times New Roman" w:hAnsi="Times New Roman"/>
            <w:sz w:val="22"/>
            <w:szCs w:val="22"/>
          </w:rPr>
          <w:t>http://visco</w:t>
        </w:r>
        <w:bookmarkStart w:id="0" w:name="_GoBack"/>
        <w:bookmarkEnd w:id="0"/>
        <w:r w:rsidR="00676D5D" w:rsidRPr="00BE3288">
          <w:rPr>
            <w:rStyle w:val="Hyperlink"/>
            <w:rFonts w:ascii="Times New Roman" w:hAnsi="Times New Roman"/>
            <w:sz w:val="22"/>
            <w:szCs w:val="22"/>
          </w:rPr>
          <w:t>m</w:t>
        </w:r>
        <w:r w:rsidR="00676D5D" w:rsidRPr="00BE3288">
          <w:rPr>
            <w:rStyle w:val="Hyperlink"/>
            <w:rFonts w:ascii="Times New Roman" w:hAnsi="Times New Roman"/>
            <w:sz w:val="22"/>
            <w:szCs w:val="22"/>
          </w:rPr>
          <w:t>i.sites.oasis.unc.edu/viscomi/coursepack/</w:t>
        </w:r>
      </w:hyperlink>
      <w:r w:rsidRPr="00BE3288">
        <w:rPr>
          <w:rFonts w:ascii="Times New Roman" w:hAnsi="Times New Roman"/>
          <w:sz w:val="22"/>
          <w:szCs w:val="22"/>
        </w:rPr>
        <w:t xml:space="preserve"> [</w:t>
      </w:r>
      <w:proofErr w:type="spellStart"/>
      <w:r w:rsidRPr="00BE3288">
        <w:rPr>
          <w:rFonts w:ascii="Times New Roman" w:hAnsi="Times New Roman"/>
          <w:sz w:val="22"/>
          <w:szCs w:val="22"/>
        </w:rPr>
        <w:t>userid</w:t>
      </w:r>
      <w:proofErr w:type="spellEnd"/>
      <w:r w:rsidRPr="00BE3288">
        <w:rPr>
          <w:rFonts w:ascii="Times New Roman" w:hAnsi="Times New Roman"/>
          <w:sz w:val="22"/>
          <w:szCs w:val="22"/>
        </w:rPr>
        <w:t xml:space="preserve">: </w:t>
      </w:r>
      <w:proofErr w:type="spellStart"/>
      <w:r w:rsidRPr="00BE3288">
        <w:rPr>
          <w:rFonts w:ascii="Times New Roman" w:hAnsi="Times New Roman"/>
          <w:sz w:val="22"/>
          <w:szCs w:val="22"/>
        </w:rPr>
        <w:t>blake</w:t>
      </w:r>
      <w:proofErr w:type="spellEnd"/>
      <w:r w:rsidRPr="00BE3288">
        <w:rPr>
          <w:rFonts w:ascii="Times New Roman" w:hAnsi="Times New Roman"/>
          <w:sz w:val="22"/>
          <w:szCs w:val="22"/>
        </w:rPr>
        <w:t xml:space="preserve">;  password: </w:t>
      </w:r>
      <w:proofErr w:type="spellStart"/>
      <w:r w:rsidRPr="00BE3288">
        <w:rPr>
          <w:rFonts w:ascii="Times New Roman" w:hAnsi="Times New Roman"/>
          <w:sz w:val="22"/>
          <w:szCs w:val="22"/>
        </w:rPr>
        <w:t>catherine</w:t>
      </w:r>
      <w:proofErr w:type="spellEnd"/>
      <w:r w:rsidRPr="00BE3288">
        <w:rPr>
          <w:rFonts w:ascii="Times New Roman" w:hAnsi="Times New Roman"/>
          <w:sz w:val="22"/>
          <w:szCs w:val="22"/>
        </w:rPr>
        <w:t>]</w:t>
      </w:r>
    </w:p>
    <w:p w:rsidR="00BE3288" w:rsidRDefault="00BE3288" w:rsidP="00BE3288">
      <w:pPr>
        <w:rPr>
          <w:rFonts w:ascii="Times New Roman" w:hAnsi="Times New Roman"/>
          <w:iCs/>
          <w:sz w:val="22"/>
          <w:szCs w:val="22"/>
        </w:rPr>
      </w:pPr>
    </w:p>
    <w:p w:rsidR="00D11CA5" w:rsidRPr="00BE3288" w:rsidRDefault="00BE3288" w:rsidP="00BE3288">
      <w:pPr>
        <w:rPr>
          <w:rFonts w:ascii="Times New Roman" w:hAnsi="Times New Roman"/>
          <w:iCs/>
          <w:sz w:val="22"/>
          <w:szCs w:val="22"/>
        </w:rPr>
      </w:pPr>
      <w:r>
        <w:rPr>
          <w:rFonts w:ascii="Times New Roman" w:hAnsi="Times New Roman"/>
          <w:sz w:val="22"/>
          <w:szCs w:val="22"/>
        </w:rPr>
        <w:tab/>
      </w:r>
      <w:r w:rsidR="00D11CA5" w:rsidRPr="00BE3288">
        <w:rPr>
          <w:rFonts w:ascii="Times New Roman" w:hAnsi="Times New Roman"/>
          <w:sz w:val="22"/>
          <w:szCs w:val="22"/>
        </w:rPr>
        <w:t xml:space="preserve">Blake, William. </w:t>
      </w:r>
      <w:r w:rsidR="00D11CA5" w:rsidRPr="00BE3288">
        <w:rPr>
          <w:rFonts w:ascii="Times New Roman" w:hAnsi="Times New Roman"/>
          <w:i/>
          <w:sz w:val="22"/>
          <w:szCs w:val="22"/>
        </w:rPr>
        <w:t>The Marriage of Heaven and Hell</w:t>
      </w:r>
      <w:r w:rsidR="00D11CA5" w:rsidRPr="00BE3288">
        <w:rPr>
          <w:rFonts w:ascii="Times New Roman" w:hAnsi="Times New Roman"/>
          <w:sz w:val="22"/>
          <w:szCs w:val="22"/>
        </w:rPr>
        <w:t xml:space="preserve"> (copy H). Ed. G. Keynes, Oxford U. Press, 1975</w:t>
      </w:r>
    </w:p>
    <w:p w:rsidR="00D11CA5" w:rsidRPr="00BE3288" w:rsidRDefault="00D11CA5" w:rsidP="00D11CA5">
      <w:pPr>
        <w:rPr>
          <w:rFonts w:ascii="Times New Roman" w:hAnsi="Times New Roman"/>
          <w:sz w:val="22"/>
          <w:szCs w:val="22"/>
        </w:rPr>
      </w:pPr>
    </w:p>
    <w:p w:rsidR="00D11CA5" w:rsidRPr="00BE3288" w:rsidRDefault="00D11CA5" w:rsidP="00BE3288">
      <w:pPr>
        <w:ind w:left="120" w:firstLine="600"/>
        <w:rPr>
          <w:rFonts w:ascii="Times New Roman" w:hAnsi="Times New Roman"/>
          <w:sz w:val="22"/>
          <w:szCs w:val="22"/>
        </w:rPr>
      </w:pPr>
      <w:r w:rsidRPr="00BE3288">
        <w:rPr>
          <w:rFonts w:ascii="Times New Roman" w:hAnsi="Times New Roman"/>
          <w:sz w:val="22"/>
          <w:szCs w:val="22"/>
        </w:rPr>
        <w:t xml:space="preserve">The William Blake Archive:  </w:t>
      </w:r>
      <w:hyperlink r:id="rId10" w:history="1">
        <w:r w:rsidRPr="00BE3288">
          <w:rPr>
            <w:rStyle w:val="Hyperlink"/>
            <w:rFonts w:ascii="Times New Roman" w:hAnsi="Times New Roman"/>
            <w:sz w:val="22"/>
            <w:szCs w:val="22"/>
          </w:rPr>
          <w:t>http://blakearchive.org</w:t>
        </w:r>
      </w:hyperlink>
      <w:r w:rsidRPr="00BE3288">
        <w:rPr>
          <w:rFonts w:ascii="Times New Roman" w:hAnsi="Times New Roman"/>
          <w:sz w:val="22"/>
          <w:szCs w:val="22"/>
        </w:rPr>
        <w:t xml:space="preserve"> </w:t>
      </w:r>
    </w:p>
    <w:p w:rsidR="00987F8D" w:rsidRPr="00BE3288" w:rsidRDefault="0067056F">
      <w:pPr>
        <w:rPr>
          <w:rFonts w:ascii="Times New Roman" w:hAnsi="Times New Roman"/>
          <w:sz w:val="22"/>
          <w:szCs w:val="22"/>
        </w:rPr>
      </w:pPr>
    </w:p>
    <w:p w:rsidR="00D11CA5" w:rsidRPr="00BE3288" w:rsidRDefault="00D11CA5" w:rsidP="00D11CA5">
      <w:pPr>
        <w:spacing w:after="120"/>
        <w:rPr>
          <w:rFonts w:ascii="Times New Roman" w:hAnsi="Times New Roman"/>
          <w:sz w:val="22"/>
          <w:szCs w:val="22"/>
        </w:rPr>
      </w:pPr>
      <w:r w:rsidRPr="00BE3288">
        <w:rPr>
          <w:rFonts w:ascii="Times New Roman" w:hAnsi="Times New Roman"/>
          <w:b/>
          <w:smallCaps/>
          <w:sz w:val="22"/>
          <w:szCs w:val="22"/>
        </w:rPr>
        <w:t>Resources</w:t>
      </w:r>
      <w:r w:rsidRPr="00BE3288">
        <w:rPr>
          <w:rFonts w:ascii="Times New Roman" w:hAnsi="Times New Roman"/>
          <w:smallCaps/>
          <w:sz w:val="22"/>
          <w:szCs w:val="22"/>
        </w:rPr>
        <w:t>: Art Reserve</w:t>
      </w:r>
      <w:r w:rsidRPr="00BE3288">
        <w:rPr>
          <w:rFonts w:ascii="Times New Roman" w:hAnsi="Times New Roman"/>
          <w:sz w:val="22"/>
          <w:szCs w:val="22"/>
        </w:rPr>
        <w:t xml:space="preserve">: Art Books and Exhibition Catalogues on Reserve in Art Library, Hanes Art Center </w:t>
      </w:r>
    </w:p>
    <w:p w:rsidR="00D11CA5" w:rsidRPr="00BE3288" w:rsidRDefault="00D11CA5" w:rsidP="00D11CA5">
      <w:pPr>
        <w:rPr>
          <w:rFonts w:ascii="Times New Roman" w:hAnsi="Times New Roman"/>
          <w:sz w:val="22"/>
          <w:szCs w:val="22"/>
        </w:rPr>
      </w:pPr>
      <w:r w:rsidRPr="00BE3288">
        <w:rPr>
          <w:rFonts w:ascii="Times New Roman" w:hAnsi="Times New Roman"/>
          <w:sz w:val="22"/>
          <w:szCs w:val="22"/>
        </w:rPr>
        <w:t>For Advanced Research:</w:t>
      </w:r>
    </w:p>
    <w:p w:rsidR="00D11CA5" w:rsidRPr="00BE3288" w:rsidRDefault="00D11CA5" w:rsidP="00D11CA5">
      <w:pPr>
        <w:rPr>
          <w:rFonts w:ascii="Times New Roman" w:hAnsi="Times New Roman"/>
          <w:sz w:val="22"/>
          <w:szCs w:val="22"/>
        </w:rPr>
      </w:pPr>
    </w:p>
    <w:p w:rsidR="00D11CA5" w:rsidRPr="00BE3288" w:rsidRDefault="00D11CA5" w:rsidP="00D11CA5">
      <w:pPr>
        <w:ind w:left="720"/>
        <w:rPr>
          <w:rFonts w:ascii="Times New Roman" w:hAnsi="Times New Roman"/>
          <w:sz w:val="22"/>
          <w:szCs w:val="22"/>
        </w:rPr>
      </w:pPr>
      <w:r w:rsidRPr="00BE3288">
        <w:rPr>
          <w:rFonts w:ascii="Times New Roman" w:hAnsi="Times New Roman"/>
          <w:sz w:val="22"/>
          <w:szCs w:val="22"/>
          <w:u w:val="single"/>
        </w:rPr>
        <w:t>Eighteenth-Century Collections Online</w:t>
      </w:r>
      <w:r w:rsidRPr="00BE3288">
        <w:rPr>
          <w:rFonts w:ascii="Times New Roman" w:hAnsi="Times New Roman"/>
          <w:sz w:val="22"/>
          <w:szCs w:val="22"/>
        </w:rPr>
        <w:t xml:space="preserve"> (ECCO), in UNC’s E-Research Tools. A superb database of 18</w:t>
      </w:r>
      <w:r w:rsidRPr="00BE3288">
        <w:rPr>
          <w:rFonts w:ascii="Times New Roman" w:hAnsi="Times New Roman"/>
          <w:sz w:val="22"/>
          <w:szCs w:val="22"/>
          <w:vertAlign w:val="superscript"/>
        </w:rPr>
        <w:t>th</w:t>
      </w:r>
      <w:r w:rsidRPr="00BE3288">
        <w:rPr>
          <w:rFonts w:ascii="Times New Roman" w:hAnsi="Times New Roman"/>
          <w:sz w:val="22"/>
          <w:szCs w:val="22"/>
        </w:rPr>
        <w:t xml:space="preserve"> c. books and essays, with a very robust search engine covering the Fine Arts and Literature</w:t>
      </w:r>
    </w:p>
    <w:p w:rsidR="00D11CA5" w:rsidRPr="00BE3288" w:rsidRDefault="00D11CA5" w:rsidP="00D11CA5">
      <w:pPr>
        <w:ind w:left="720"/>
        <w:rPr>
          <w:rFonts w:ascii="Times New Roman" w:hAnsi="Times New Roman"/>
          <w:sz w:val="22"/>
          <w:szCs w:val="22"/>
          <w:u w:val="single"/>
        </w:rPr>
      </w:pPr>
    </w:p>
    <w:p w:rsidR="00D11CA5" w:rsidRPr="00BE3288" w:rsidRDefault="00D11CA5" w:rsidP="00D11CA5">
      <w:pPr>
        <w:ind w:left="720"/>
        <w:rPr>
          <w:rFonts w:ascii="Times New Roman" w:hAnsi="Times New Roman"/>
          <w:sz w:val="22"/>
          <w:szCs w:val="22"/>
        </w:rPr>
      </w:pPr>
      <w:r w:rsidRPr="00BE3288">
        <w:rPr>
          <w:rFonts w:ascii="Times New Roman" w:hAnsi="Times New Roman"/>
          <w:sz w:val="22"/>
          <w:szCs w:val="22"/>
          <w:u w:val="single"/>
        </w:rPr>
        <w:t>Index for 18</w:t>
      </w:r>
      <w:r w:rsidRPr="00BE3288">
        <w:rPr>
          <w:rFonts w:ascii="Times New Roman" w:hAnsi="Times New Roman"/>
          <w:sz w:val="22"/>
          <w:szCs w:val="22"/>
          <w:u w:val="single"/>
          <w:vertAlign w:val="superscript"/>
        </w:rPr>
        <w:t>th</w:t>
      </w:r>
      <w:r w:rsidRPr="00BE3288">
        <w:rPr>
          <w:rFonts w:ascii="Times New Roman" w:hAnsi="Times New Roman"/>
          <w:sz w:val="22"/>
          <w:szCs w:val="22"/>
          <w:u w:val="single"/>
        </w:rPr>
        <w:t>-Century Periodicals and Journals</w:t>
      </w:r>
      <w:r w:rsidRPr="00BE3288">
        <w:rPr>
          <w:rFonts w:ascii="Times New Roman" w:hAnsi="Times New Roman"/>
          <w:sz w:val="22"/>
          <w:szCs w:val="22"/>
        </w:rPr>
        <w:t xml:space="preserve"> on </w:t>
      </w:r>
      <w:proofErr w:type="spellStart"/>
      <w:r w:rsidRPr="00BE3288">
        <w:rPr>
          <w:rFonts w:ascii="Times New Roman" w:hAnsi="Times New Roman"/>
          <w:sz w:val="22"/>
          <w:szCs w:val="22"/>
        </w:rPr>
        <w:t>MicroFilm</w:t>
      </w:r>
      <w:proofErr w:type="spellEnd"/>
      <w:r w:rsidRPr="00BE3288">
        <w:rPr>
          <w:rFonts w:ascii="Times New Roman" w:hAnsi="Times New Roman"/>
          <w:sz w:val="22"/>
          <w:szCs w:val="22"/>
        </w:rPr>
        <w:t xml:space="preserve"> in Davis Library: Z692.S5.U56.1981; full texts can be found in ECCO</w:t>
      </w:r>
    </w:p>
    <w:p w:rsidR="00D11CA5" w:rsidRPr="00BE3288" w:rsidRDefault="00D11CA5" w:rsidP="00D11CA5">
      <w:pPr>
        <w:rPr>
          <w:rFonts w:ascii="Times New Roman" w:hAnsi="Times New Roman"/>
          <w:sz w:val="22"/>
          <w:szCs w:val="22"/>
        </w:rPr>
      </w:pPr>
    </w:p>
    <w:p w:rsidR="00D11CA5" w:rsidRPr="00BE3288" w:rsidRDefault="00D11CA5" w:rsidP="00D11CA5">
      <w:pPr>
        <w:ind w:left="720"/>
        <w:rPr>
          <w:rFonts w:ascii="Times New Roman" w:hAnsi="Times New Roman"/>
          <w:sz w:val="22"/>
          <w:szCs w:val="22"/>
        </w:rPr>
      </w:pPr>
      <w:r w:rsidRPr="00BE3288">
        <w:rPr>
          <w:rFonts w:ascii="Times New Roman" w:hAnsi="Times New Roman"/>
          <w:sz w:val="22"/>
          <w:szCs w:val="22"/>
          <w:u w:val="single"/>
        </w:rPr>
        <w:t>Bibliography of 18</w:t>
      </w:r>
      <w:r w:rsidRPr="00BE3288">
        <w:rPr>
          <w:rFonts w:ascii="Times New Roman" w:hAnsi="Times New Roman"/>
          <w:sz w:val="22"/>
          <w:szCs w:val="22"/>
          <w:u w:val="single"/>
          <w:vertAlign w:val="superscript"/>
        </w:rPr>
        <w:t>th</w:t>
      </w:r>
      <w:r w:rsidRPr="00BE3288">
        <w:rPr>
          <w:rFonts w:ascii="Times New Roman" w:hAnsi="Times New Roman"/>
          <w:sz w:val="22"/>
          <w:szCs w:val="22"/>
          <w:u w:val="single"/>
        </w:rPr>
        <w:t>-Century Aesthetics</w:t>
      </w:r>
      <w:r w:rsidRPr="00BE3288">
        <w:rPr>
          <w:rFonts w:ascii="Times New Roman" w:hAnsi="Times New Roman"/>
          <w:sz w:val="22"/>
          <w:szCs w:val="22"/>
        </w:rPr>
        <w:t xml:space="preserve">, ed. John Draper. Davis PE 25 A5 HEFT 71 </w:t>
      </w:r>
    </w:p>
    <w:p w:rsidR="00D11CA5" w:rsidRPr="00BE3288" w:rsidRDefault="00D11CA5" w:rsidP="00D11CA5">
      <w:pPr>
        <w:rPr>
          <w:rFonts w:ascii="Times New Roman" w:hAnsi="Times New Roman"/>
          <w:sz w:val="22"/>
          <w:szCs w:val="22"/>
        </w:rPr>
      </w:pPr>
      <w:r w:rsidRPr="00BE3288">
        <w:rPr>
          <w:rFonts w:ascii="Times New Roman" w:hAnsi="Times New Roman"/>
          <w:sz w:val="22"/>
          <w:szCs w:val="22"/>
        </w:rPr>
        <w:tab/>
        <w:t>(</w:t>
      </w:r>
      <w:r w:rsidR="003647C3" w:rsidRPr="00BE3288">
        <w:rPr>
          <w:rFonts w:ascii="Times New Roman" w:hAnsi="Times New Roman"/>
          <w:sz w:val="22"/>
          <w:szCs w:val="22"/>
        </w:rPr>
        <w:t xml:space="preserve">photocopy in </w:t>
      </w:r>
      <w:r w:rsidRPr="00BE3288">
        <w:rPr>
          <w:rFonts w:ascii="Times New Roman" w:hAnsi="Times New Roman"/>
          <w:sz w:val="22"/>
          <w:szCs w:val="22"/>
        </w:rPr>
        <w:t>my office); full texts can be found in ECCO</w:t>
      </w:r>
    </w:p>
    <w:p w:rsidR="00D11CA5" w:rsidRPr="00BE3288" w:rsidRDefault="00D11CA5" w:rsidP="00D11CA5">
      <w:pPr>
        <w:rPr>
          <w:rFonts w:ascii="Times New Roman" w:hAnsi="Times New Roman"/>
          <w:sz w:val="22"/>
          <w:szCs w:val="22"/>
        </w:rPr>
      </w:pPr>
    </w:p>
    <w:p w:rsidR="001D47C5" w:rsidRPr="00BE3288" w:rsidRDefault="00D11CA5" w:rsidP="00D11CA5">
      <w:pPr>
        <w:spacing w:line="240" w:lineRule="atLeast"/>
        <w:ind w:right="-720"/>
        <w:rPr>
          <w:rFonts w:ascii="Times New Roman" w:hAnsi="Times New Roman"/>
          <w:color w:val="000000"/>
          <w:sz w:val="22"/>
          <w:szCs w:val="22"/>
        </w:rPr>
      </w:pPr>
      <w:r w:rsidRPr="00BE3288">
        <w:rPr>
          <w:rFonts w:ascii="Times New Roman" w:hAnsi="Times New Roman"/>
          <w:i/>
          <w:color w:val="000000"/>
          <w:sz w:val="22"/>
          <w:szCs w:val="22"/>
        </w:rPr>
        <w:t>The English Romantic Poets; A Review of Research and Criticism</w:t>
      </w:r>
      <w:r w:rsidRPr="00BE3288">
        <w:rPr>
          <w:rFonts w:ascii="Times New Roman" w:hAnsi="Times New Roman"/>
          <w:color w:val="000000"/>
          <w:sz w:val="22"/>
          <w:szCs w:val="22"/>
        </w:rPr>
        <w:t xml:space="preserve">, ed. Frank Jordan, 4th edition. MLA, l985. [Davis Reference Shelf, PR590.E5.1985, ROW 29]. This is an annotated bibliography of books and important articles on the Romantic poets and their works. </w:t>
      </w:r>
    </w:p>
    <w:p w:rsidR="001D47C5" w:rsidRPr="00BE3288" w:rsidRDefault="001D47C5" w:rsidP="00D11CA5">
      <w:pPr>
        <w:spacing w:line="240" w:lineRule="atLeast"/>
        <w:ind w:right="-720"/>
        <w:rPr>
          <w:rFonts w:ascii="Times New Roman" w:hAnsi="Times New Roman"/>
          <w:color w:val="000000"/>
          <w:sz w:val="22"/>
          <w:szCs w:val="22"/>
        </w:rPr>
      </w:pPr>
    </w:p>
    <w:p w:rsidR="001D47C5" w:rsidRPr="00BE3288" w:rsidRDefault="00D11CA5" w:rsidP="00D11CA5">
      <w:pPr>
        <w:spacing w:line="240" w:lineRule="atLeast"/>
        <w:ind w:right="-720"/>
        <w:rPr>
          <w:rFonts w:ascii="Times New Roman" w:hAnsi="Times New Roman"/>
          <w:i/>
          <w:color w:val="000000"/>
          <w:sz w:val="22"/>
          <w:szCs w:val="22"/>
        </w:rPr>
      </w:pPr>
      <w:r w:rsidRPr="00BE3288">
        <w:rPr>
          <w:rFonts w:ascii="Times New Roman" w:hAnsi="Times New Roman"/>
          <w:color w:val="000000"/>
          <w:sz w:val="22"/>
          <w:szCs w:val="22"/>
        </w:rPr>
        <w:t xml:space="preserve">Standard critical works on Romantic writers, minor and major, from before and after1985 to the present can be found in the index of periodical literature, the annual bibliography published by Garland Press (from 1979), and journals in the field, e.g., </w:t>
      </w:r>
      <w:r w:rsidR="001D47C5" w:rsidRPr="00BE3288">
        <w:rPr>
          <w:rFonts w:ascii="Times New Roman" w:hAnsi="Times New Roman"/>
          <w:i/>
          <w:color w:val="000000"/>
          <w:sz w:val="22"/>
          <w:szCs w:val="22"/>
        </w:rPr>
        <w:t>The Wordsworth Circle.</w:t>
      </w:r>
    </w:p>
    <w:p w:rsidR="001D47C5" w:rsidRPr="00BE3288" w:rsidRDefault="001D47C5" w:rsidP="00D11CA5">
      <w:pPr>
        <w:spacing w:line="240" w:lineRule="atLeast"/>
        <w:ind w:right="-720"/>
        <w:rPr>
          <w:rFonts w:ascii="Times New Roman" w:hAnsi="Times New Roman"/>
          <w:color w:val="000000"/>
          <w:sz w:val="22"/>
          <w:szCs w:val="22"/>
        </w:rPr>
      </w:pPr>
    </w:p>
    <w:p w:rsidR="001D47C5" w:rsidRPr="00BE3288" w:rsidRDefault="0067056F" w:rsidP="001D47C5">
      <w:pPr>
        <w:spacing w:line="240" w:lineRule="atLeast"/>
        <w:ind w:right="-720"/>
        <w:rPr>
          <w:rFonts w:ascii="Times New Roman" w:hAnsi="Times New Roman"/>
          <w:iCs/>
          <w:color w:val="000000"/>
          <w:sz w:val="22"/>
          <w:szCs w:val="22"/>
        </w:rPr>
      </w:pPr>
      <w:hyperlink r:id="rId11" w:history="1">
        <w:r w:rsidR="00D11CA5" w:rsidRPr="00BE3288">
          <w:rPr>
            <w:rStyle w:val="Hyperlink"/>
            <w:rFonts w:ascii="Times New Roman" w:hAnsi="Times New Roman"/>
            <w:i/>
            <w:sz w:val="22"/>
            <w:szCs w:val="22"/>
          </w:rPr>
          <w:t>Blake/An Illustrated Quarterly</w:t>
        </w:r>
      </w:hyperlink>
      <w:r w:rsidR="00D11CA5" w:rsidRPr="00BE3288">
        <w:rPr>
          <w:rFonts w:ascii="Times New Roman" w:hAnsi="Times New Roman"/>
          <w:i/>
          <w:color w:val="000000"/>
          <w:sz w:val="22"/>
          <w:szCs w:val="22"/>
        </w:rPr>
        <w:t xml:space="preserve">, </w:t>
      </w:r>
      <w:r w:rsidR="001D47C5" w:rsidRPr="00BE3288">
        <w:rPr>
          <w:rFonts w:ascii="Times New Roman" w:hAnsi="Times New Roman"/>
          <w:iCs/>
          <w:color w:val="000000"/>
          <w:sz w:val="22"/>
          <w:szCs w:val="22"/>
        </w:rPr>
        <w:t xml:space="preserve">issue archive and current issues available at </w:t>
      </w:r>
      <w:hyperlink r:id="rId12" w:history="1">
        <w:r w:rsidR="00676D5D" w:rsidRPr="00BE3288">
          <w:rPr>
            <w:rStyle w:val="Hyperlink"/>
            <w:rFonts w:ascii="Times New Roman" w:hAnsi="Times New Roman"/>
            <w:sz w:val="22"/>
            <w:szCs w:val="22"/>
          </w:rPr>
          <w:t>http://blakearchive.org</w:t>
        </w:r>
      </w:hyperlink>
    </w:p>
    <w:p w:rsidR="001D47C5" w:rsidRPr="00BE3288" w:rsidRDefault="0067056F" w:rsidP="001D47C5">
      <w:pPr>
        <w:spacing w:line="240" w:lineRule="atLeast"/>
        <w:ind w:right="-720"/>
        <w:rPr>
          <w:rFonts w:ascii="Times New Roman" w:hAnsi="Times New Roman"/>
          <w:iCs/>
          <w:color w:val="000000"/>
          <w:sz w:val="22"/>
          <w:szCs w:val="22"/>
        </w:rPr>
      </w:pPr>
      <w:hyperlink r:id="rId13" w:history="1">
        <w:r w:rsidR="001D47C5" w:rsidRPr="00BE3288">
          <w:rPr>
            <w:rStyle w:val="Hyperlink"/>
            <w:rFonts w:ascii="Times New Roman" w:hAnsi="Times New Roman"/>
            <w:iCs/>
            <w:sz w:val="22"/>
            <w:szCs w:val="22"/>
          </w:rPr>
          <w:t>Bibliographies on Blake</w:t>
        </w:r>
      </w:hyperlink>
      <w:r w:rsidR="001D47C5" w:rsidRPr="00BE3288">
        <w:rPr>
          <w:rFonts w:ascii="Times New Roman" w:hAnsi="Times New Roman"/>
          <w:iCs/>
          <w:color w:val="000000"/>
          <w:sz w:val="22"/>
          <w:szCs w:val="22"/>
        </w:rPr>
        <w:t xml:space="preserve"> available in WBA/Resources for further Research</w:t>
      </w:r>
      <w:r w:rsidR="003647C3" w:rsidRPr="00BE3288">
        <w:rPr>
          <w:rFonts w:ascii="Times New Roman" w:hAnsi="Times New Roman"/>
          <w:iCs/>
          <w:color w:val="000000"/>
          <w:sz w:val="22"/>
          <w:szCs w:val="22"/>
        </w:rPr>
        <w:t xml:space="preserve">; see also </w:t>
      </w:r>
      <w:r w:rsidR="003647C3" w:rsidRPr="00BE3288">
        <w:rPr>
          <w:rFonts w:ascii="Times New Roman" w:hAnsi="Times New Roman"/>
          <w:i/>
          <w:color w:val="000000"/>
          <w:sz w:val="22"/>
          <w:szCs w:val="22"/>
        </w:rPr>
        <w:t>Blake Books</w:t>
      </w:r>
      <w:r w:rsidR="003647C3" w:rsidRPr="00BE3288">
        <w:rPr>
          <w:rFonts w:ascii="Times New Roman" w:hAnsi="Times New Roman"/>
          <w:iCs/>
          <w:color w:val="000000"/>
          <w:sz w:val="22"/>
          <w:szCs w:val="22"/>
        </w:rPr>
        <w:t xml:space="preserve"> and </w:t>
      </w:r>
      <w:r w:rsidR="003647C3" w:rsidRPr="00BE3288">
        <w:rPr>
          <w:rFonts w:ascii="Times New Roman" w:hAnsi="Times New Roman"/>
          <w:i/>
          <w:color w:val="000000"/>
          <w:sz w:val="22"/>
          <w:szCs w:val="22"/>
        </w:rPr>
        <w:t>Blake Books Supplement</w:t>
      </w:r>
      <w:r w:rsidR="003647C3" w:rsidRPr="00BE3288">
        <w:rPr>
          <w:rFonts w:ascii="Times New Roman" w:hAnsi="Times New Roman"/>
          <w:iCs/>
          <w:color w:val="000000"/>
          <w:sz w:val="22"/>
          <w:szCs w:val="22"/>
        </w:rPr>
        <w:t xml:space="preserve"> by G. E. Bentley Jr.</w:t>
      </w:r>
      <w:r w:rsidR="001D47C5" w:rsidRPr="00BE3288">
        <w:rPr>
          <w:rFonts w:ascii="Times New Roman" w:hAnsi="Times New Roman"/>
          <w:iCs/>
          <w:color w:val="000000"/>
          <w:sz w:val="22"/>
          <w:szCs w:val="22"/>
        </w:rPr>
        <w:t xml:space="preserve"> </w:t>
      </w:r>
    </w:p>
    <w:p w:rsidR="00676D5D" w:rsidRPr="00BE3288" w:rsidRDefault="00676D5D" w:rsidP="00D11CA5">
      <w:pPr>
        <w:spacing w:line="240" w:lineRule="atLeast"/>
        <w:ind w:right="-720"/>
        <w:rPr>
          <w:rFonts w:ascii="Times New Roman" w:hAnsi="Times New Roman"/>
          <w:color w:val="000000"/>
          <w:sz w:val="22"/>
          <w:szCs w:val="22"/>
        </w:rPr>
      </w:pPr>
    </w:p>
    <w:p w:rsidR="00322131" w:rsidRPr="00BE3288" w:rsidRDefault="00D11CA5" w:rsidP="00D11CA5">
      <w:pPr>
        <w:spacing w:line="240" w:lineRule="atLeast"/>
        <w:ind w:right="-720"/>
        <w:rPr>
          <w:rFonts w:ascii="Times New Roman" w:hAnsi="Times New Roman"/>
          <w:sz w:val="22"/>
          <w:szCs w:val="22"/>
        </w:rPr>
      </w:pPr>
      <w:r w:rsidRPr="00BE3288">
        <w:rPr>
          <w:rFonts w:ascii="Times New Roman" w:hAnsi="Times New Roman"/>
          <w:color w:val="000000"/>
          <w:sz w:val="22"/>
          <w:szCs w:val="22"/>
        </w:rPr>
        <w:t xml:space="preserve">See also </w:t>
      </w:r>
      <w:hyperlink r:id="rId14" w:history="1">
        <w:r w:rsidRPr="00BE3288">
          <w:rPr>
            <w:rStyle w:val="Hyperlink"/>
            <w:rFonts w:ascii="Times New Roman" w:hAnsi="Times New Roman"/>
            <w:sz w:val="22"/>
            <w:szCs w:val="22"/>
          </w:rPr>
          <w:t>http://www.lib.unc.edu/</w:t>
        </w:r>
      </w:hyperlink>
      <w:r w:rsidRPr="00BE3288">
        <w:rPr>
          <w:rFonts w:ascii="Times New Roman" w:hAnsi="Times New Roman"/>
          <w:sz w:val="22"/>
          <w:szCs w:val="22"/>
        </w:rPr>
        <w:t xml:space="preserve"> for UNC’s E-Research Tools and </w:t>
      </w:r>
      <w:r w:rsidRPr="00BE3288">
        <w:rPr>
          <w:rFonts w:ascii="Times New Roman" w:hAnsi="Times New Roman"/>
          <w:color w:val="212121"/>
          <w:sz w:val="22"/>
          <w:szCs w:val="22"/>
        </w:rPr>
        <w:t xml:space="preserve">Article Databases </w:t>
      </w:r>
      <w:r w:rsidRPr="00BE3288">
        <w:rPr>
          <w:rFonts w:ascii="Times New Roman" w:hAnsi="Times New Roman"/>
          <w:sz w:val="22"/>
          <w:szCs w:val="22"/>
        </w:rPr>
        <w:t xml:space="preserve">(e.g., </w:t>
      </w:r>
      <w:proofErr w:type="spellStart"/>
      <w:r w:rsidR="00BE3288">
        <w:rPr>
          <w:rFonts w:ascii="Times New Roman" w:hAnsi="Times New Roman"/>
          <w:sz w:val="22"/>
          <w:szCs w:val="22"/>
        </w:rPr>
        <w:t>Jstor</w:t>
      </w:r>
      <w:proofErr w:type="spellEnd"/>
      <w:r w:rsidR="00BE3288">
        <w:rPr>
          <w:rFonts w:ascii="Times New Roman" w:hAnsi="Times New Roman"/>
          <w:sz w:val="22"/>
          <w:szCs w:val="22"/>
        </w:rPr>
        <w:t xml:space="preserve">, </w:t>
      </w:r>
      <w:r w:rsidRPr="00BE3288">
        <w:rPr>
          <w:rFonts w:ascii="Times New Roman" w:hAnsi="Times New Roman"/>
          <w:sz w:val="22"/>
          <w:szCs w:val="22"/>
        </w:rPr>
        <w:t>MLA International Bibliography [1963--], and Literature Online)</w:t>
      </w:r>
      <w:r w:rsidRPr="00BE3288">
        <w:rPr>
          <w:rFonts w:ascii="Times New Roman" w:hAnsi="Times New Roman"/>
          <w:color w:val="212121"/>
          <w:sz w:val="22"/>
          <w:szCs w:val="22"/>
        </w:rPr>
        <w:t xml:space="preserve">, E-Journal Finder, and Print Journals (Catalog Search); </w:t>
      </w:r>
      <w:r w:rsidR="00676D5D" w:rsidRPr="00BE3288">
        <w:rPr>
          <w:rFonts w:ascii="Times New Roman" w:hAnsi="Times New Roman"/>
          <w:color w:val="000000"/>
          <w:sz w:val="22"/>
          <w:szCs w:val="22"/>
        </w:rPr>
        <w:t>Also helpful is the</w:t>
      </w:r>
      <w:r w:rsidR="00676D5D" w:rsidRPr="00BE3288">
        <w:rPr>
          <w:rFonts w:ascii="Times New Roman" w:hAnsi="Times New Roman"/>
          <w:i/>
          <w:color w:val="000000"/>
          <w:sz w:val="22"/>
          <w:szCs w:val="22"/>
        </w:rPr>
        <w:t xml:space="preserve"> </w:t>
      </w:r>
      <w:r w:rsidR="00676D5D" w:rsidRPr="00BE3288">
        <w:rPr>
          <w:rFonts w:ascii="Times New Roman" w:hAnsi="Times New Roman"/>
          <w:sz w:val="22"/>
          <w:szCs w:val="22"/>
        </w:rPr>
        <w:t xml:space="preserve">Introduction to Library Research, </w:t>
      </w:r>
      <w:hyperlink r:id="rId15" w:history="1">
        <w:r w:rsidR="00676D5D" w:rsidRPr="00BE3288">
          <w:rPr>
            <w:rStyle w:val="Hyperlink"/>
            <w:rFonts w:ascii="Times New Roman" w:hAnsi="Times New Roman"/>
            <w:sz w:val="22"/>
            <w:szCs w:val="22"/>
          </w:rPr>
          <w:t>http://www.lib.unc.edu/instruct/tutorial/</w:t>
        </w:r>
      </w:hyperlink>
      <w:r w:rsidR="00676D5D" w:rsidRPr="00BE3288">
        <w:rPr>
          <w:rFonts w:ascii="Times New Roman" w:hAnsi="Times New Roman"/>
          <w:sz w:val="22"/>
          <w:szCs w:val="22"/>
        </w:rPr>
        <w:t>.</w:t>
      </w:r>
    </w:p>
    <w:p w:rsidR="003647C3" w:rsidRPr="00BE3288" w:rsidRDefault="003647C3" w:rsidP="00D11CA5">
      <w:pPr>
        <w:spacing w:line="240" w:lineRule="atLeast"/>
        <w:ind w:right="-720"/>
        <w:rPr>
          <w:rFonts w:ascii="Times New Roman" w:hAnsi="Times New Roman"/>
          <w:color w:val="212121"/>
          <w:sz w:val="22"/>
          <w:szCs w:val="22"/>
        </w:rPr>
      </w:pPr>
    </w:p>
    <w:p w:rsidR="00322131" w:rsidRPr="00BE3288" w:rsidRDefault="00D11CA5" w:rsidP="00D11CA5">
      <w:pPr>
        <w:spacing w:line="240" w:lineRule="atLeast"/>
        <w:ind w:right="-720"/>
        <w:rPr>
          <w:rFonts w:ascii="Times New Roman" w:hAnsi="Times New Roman"/>
          <w:color w:val="000000"/>
          <w:sz w:val="22"/>
          <w:szCs w:val="22"/>
        </w:rPr>
      </w:pPr>
      <w:r w:rsidRPr="00BE3288">
        <w:rPr>
          <w:rFonts w:ascii="Times New Roman" w:hAnsi="Times New Roman"/>
          <w:i/>
          <w:color w:val="000000"/>
          <w:sz w:val="22"/>
          <w:szCs w:val="22"/>
        </w:rPr>
        <w:t xml:space="preserve">Romantic Circles </w:t>
      </w:r>
      <w:r w:rsidRPr="00BE3288">
        <w:rPr>
          <w:rFonts w:ascii="Times New Roman" w:hAnsi="Times New Roman"/>
          <w:color w:val="000000"/>
          <w:sz w:val="22"/>
          <w:szCs w:val="22"/>
        </w:rPr>
        <w:t>at</w:t>
      </w:r>
      <w:r w:rsidRPr="00BE3288">
        <w:rPr>
          <w:rFonts w:ascii="Times New Roman" w:hAnsi="Times New Roman"/>
          <w:i/>
          <w:color w:val="000000"/>
          <w:sz w:val="22"/>
          <w:szCs w:val="22"/>
        </w:rPr>
        <w:t xml:space="preserve"> </w:t>
      </w:r>
      <w:hyperlink r:id="rId16" w:history="1">
        <w:r w:rsidR="00322131" w:rsidRPr="00BE3288">
          <w:rPr>
            <w:rStyle w:val="Hyperlink"/>
            <w:rFonts w:ascii="Times New Roman" w:hAnsi="Times New Roman"/>
            <w:sz w:val="22"/>
            <w:szCs w:val="22"/>
          </w:rPr>
          <w:t>http://www.rc.umd.edu</w:t>
        </w:r>
      </w:hyperlink>
      <w:r w:rsidRPr="00BE3288">
        <w:rPr>
          <w:rFonts w:ascii="Times New Roman" w:hAnsi="Times New Roman"/>
          <w:color w:val="000000"/>
          <w:sz w:val="22"/>
          <w:szCs w:val="22"/>
        </w:rPr>
        <w:t>,</w:t>
      </w:r>
    </w:p>
    <w:p w:rsidR="00322131" w:rsidRPr="00BE3288" w:rsidRDefault="00D11CA5" w:rsidP="00D11CA5">
      <w:pPr>
        <w:spacing w:line="240" w:lineRule="atLeast"/>
        <w:ind w:right="-720"/>
        <w:rPr>
          <w:rFonts w:ascii="Times New Roman" w:hAnsi="Times New Roman"/>
          <w:sz w:val="22"/>
          <w:szCs w:val="22"/>
        </w:rPr>
      </w:pPr>
      <w:r w:rsidRPr="00BE3288">
        <w:rPr>
          <w:rFonts w:ascii="Times New Roman" w:hAnsi="Times New Roman"/>
          <w:sz w:val="22"/>
          <w:szCs w:val="22"/>
        </w:rPr>
        <w:t>Voice of the Shuttle (</w:t>
      </w:r>
      <w:hyperlink r:id="rId17" w:history="1">
        <w:r w:rsidR="00322131" w:rsidRPr="00BE3288">
          <w:rPr>
            <w:rStyle w:val="Hyperlink"/>
            <w:rFonts w:ascii="Times New Roman" w:hAnsi="Times New Roman"/>
            <w:sz w:val="22"/>
            <w:szCs w:val="22"/>
          </w:rPr>
          <w:t>http://vos.ucsb.edu/browse.asp?id=2750</w:t>
        </w:r>
      </w:hyperlink>
      <w:r w:rsidRPr="00BE3288">
        <w:rPr>
          <w:rFonts w:ascii="Times New Roman" w:hAnsi="Times New Roman"/>
          <w:color w:val="000000"/>
          <w:sz w:val="22"/>
          <w:szCs w:val="22"/>
        </w:rPr>
        <w:t>)</w:t>
      </w:r>
      <w:r w:rsidRPr="00BE3288">
        <w:rPr>
          <w:rFonts w:ascii="Times New Roman" w:hAnsi="Times New Roman"/>
          <w:sz w:val="22"/>
          <w:szCs w:val="22"/>
        </w:rPr>
        <w:t xml:space="preserve">, </w:t>
      </w:r>
    </w:p>
    <w:p w:rsidR="00322131" w:rsidRPr="00BE3288" w:rsidRDefault="00D11CA5" w:rsidP="00D11CA5">
      <w:pPr>
        <w:spacing w:line="240" w:lineRule="atLeast"/>
        <w:ind w:right="-720"/>
        <w:rPr>
          <w:rFonts w:ascii="Times New Roman" w:hAnsi="Times New Roman"/>
          <w:sz w:val="22"/>
          <w:szCs w:val="22"/>
        </w:rPr>
      </w:pPr>
      <w:r w:rsidRPr="00BE3288">
        <w:rPr>
          <w:rFonts w:ascii="Times New Roman" w:hAnsi="Times New Roman"/>
          <w:sz w:val="22"/>
          <w:szCs w:val="22"/>
        </w:rPr>
        <w:t>Romantic Literary Resources (</w:t>
      </w:r>
      <w:hyperlink r:id="rId18" w:history="1">
        <w:r w:rsidRPr="00BE3288">
          <w:rPr>
            <w:rStyle w:val="Hyperlink"/>
            <w:rFonts w:ascii="Times New Roman" w:hAnsi="Times New Roman"/>
            <w:sz w:val="22"/>
            <w:szCs w:val="22"/>
          </w:rPr>
          <w:t>http://andromeda.rutgers.edu/~jlynch/Lit/romantic.html</w:t>
        </w:r>
      </w:hyperlink>
      <w:r w:rsidRPr="00BE3288">
        <w:rPr>
          <w:rFonts w:ascii="Times New Roman" w:hAnsi="Times New Roman"/>
          <w:sz w:val="22"/>
          <w:szCs w:val="22"/>
        </w:rPr>
        <w:t xml:space="preserve">), </w:t>
      </w:r>
    </w:p>
    <w:p w:rsidR="001D47C5" w:rsidRPr="00BE3288" w:rsidRDefault="001D47C5" w:rsidP="00D11CA5">
      <w:pPr>
        <w:spacing w:line="240" w:lineRule="atLeast"/>
        <w:ind w:right="-720"/>
        <w:rPr>
          <w:rFonts w:ascii="Times New Roman" w:hAnsi="Times New Roman"/>
          <w:sz w:val="22"/>
          <w:szCs w:val="22"/>
        </w:rPr>
      </w:pPr>
      <w:r w:rsidRPr="00BE3288">
        <w:rPr>
          <w:rFonts w:ascii="Times New Roman" w:hAnsi="Times New Roman"/>
          <w:sz w:val="22"/>
          <w:szCs w:val="22"/>
        </w:rPr>
        <w:t>Eighteenth-Century Resources (</w:t>
      </w:r>
      <w:hyperlink r:id="rId19" w:history="1">
        <w:r w:rsidR="003647C3" w:rsidRPr="00BE3288">
          <w:rPr>
            <w:rStyle w:val="Hyperlink"/>
            <w:rFonts w:ascii="Times New Roman" w:hAnsi="Times New Roman"/>
            <w:sz w:val="22"/>
            <w:szCs w:val="22"/>
          </w:rPr>
          <w:t>http://andromeda.rutgers.edu/~jlynch/18th/</w:t>
        </w:r>
      </w:hyperlink>
      <w:r w:rsidRPr="00BE3288">
        <w:rPr>
          <w:rFonts w:ascii="Times New Roman" w:hAnsi="Times New Roman"/>
          <w:sz w:val="22"/>
          <w:szCs w:val="22"/>
        </w:rPr>
        <w:t>)</w:t>
      </w:r>
    </w:p>
    <w:p w:rsidR="00322131" w:rsidRPr="00BE3288" w:rsidRDefault="00D11CA5" w:rsidP="00D11CA5">
      <w:pPr>
        <w:spacing w:line="240" w:lineRule="atLeast"/>
        <w:ind w:right="-720"/>
        <w:rPr>
          <w:rFonts w:ascii="Times New Roman" w:hAnsi="Times New Roman"/>
          <w:color w:val="000000"/>
          <w:sz w:val="22"/>
          <w:szCs w:val="22"/>
        </w:rPr>
      </w:pPr>
      <w:r w:rsidRPr="00BE3288">
        <w:rPr>
          <w:rFonts w:ascii="Times New Roman" w:hAnsi="Times New Roman"/>
          <w:sz w:val="22"/>
          <w:szCs w:val="22"/>
        </w:rPr>
        <w:t>Google Scholar (</w:t>
      </w:r>
      <w:hyperlink r:id="rId20" w:history="1">
        <w:r w:rsidRPr="00BE3288">
          <w:rPr>
            <w:rStyle w:val="Hyperlink"/>
            <w:rFonts w:ascii="Times New Roman" w:hAnsi="Times New Roman"/>
            <w:sz w:val="22"/>
            <w:szCs w:val="22"/>
          </w:rPr>
          <w:t>http://scholar.google.com/schhp?hl=en&amp;tab=ws</w:t>
        </w:r>
      </w:hyperlink>
      <w:r w:rsidRPr="00BE3288">
        <w:rPr>
          <w:rFonts w:ascii="Times New Roman" w:hAnsi="Times New Roman"/>
          <w:color w:val="000000"/>
          <w:sz w:val="22"/>
          <w:szCs w:val="22"/>
        </w:rPr>
        <w:t xml:space="preserve">). </w:t>
      </w:r>
    </w:p>
    <w:p w:rsidR="0013667F" w:rsidRPr="00BE3288" w:rsidRDefault="0013667F" w:rsidP="00D11CA5">
      <w:pPr>
        <w:rPr>
          <w:rFonts w:ascii="Times New Roman" w:hAnsi="Times New Roman"/>
          <w:sz w:val="22"/>
          <w:szCs w:val="22"/>
        </w:rPr>
      </w:pPr>
    </w:p>
    <w:p w:rsidR="0013667F" w:rsidRPr="00BE3288" w:rsidRDefault="0013667F" w:rsidP="0013667F">
      <w:pPr>
        <w:ind w:left="720" w:hanging="720"/>
        <w:rPr>
          <w:rFonts w:ascii="Times New Roman" w:hAnsi="Times New Roman"/>
          <w:b/>
          <w:sz w:val="22"/>
          <w:szCs w:val="22"/>
        </w:rPr>
      </w:pPr>
      <w:r w:rsidRPr="00BE3288">
        <w:rPr>
          <w:rFonts w:ascii="Times New Roman" w:hAnsi="Times New Roman"/>
          <w:b/>
          <w:sz w:val="22"/>
          <w:szCs w:val="22"/>
        </w:rPr>
        <w:t>Part I.</w:t>
      </w:r>
      <w:r w:rsidRPr="00BE3288">
        <w:rPr>
          <w:rFonts w:ascii="Times New Roman" w:hAnsi="Times New Roman"/>
          <w:b/>
          <w:sz w:val="22"/>
          <w:szCs w:val="22"/>
        </w:rPr>
        <w:tab/>
        <w:t>Nature, Originality, Vision</w:t>
      </w:r>
    </w:p>
    <w:p w:rsidR="0013667F" w:rsidRPr="00BE3288" w:rsidRDefault="00453C55" w:rsidP="0013667F">
      <w:pPr>
        <w:ind w:left="720" w:hanging="720"/>
        <w:rPr>
          <w:rFonts w:ascii="Times New Roman" w:hAnsi="Times New Roman"/>
          <w:sz w:val="22"/>
          <w:szCs w:val="22"/>
        </w:rPr>
      </w:pPr>
      <w:r w:rsidRPr="00BE3288">
        <w:rPr>
          <w:rFonts w:ascii="Times New Roman" w:hAnsi="Times New Roman"/>
          <w:sz w:val="22"/>
          <w:szCs w:val="22"/>
        </w:rPr>
        <w:t>8.22</w:t>
      </w:r>
      <w:r w:rsidR="0013667F" w:rsidRPr="00BE3288">
        <w:rPr>
          <w:rFonts w:ascii="Times New Roman" w:hAnsi="Times New Roman"/>
          <w:sz w:val="22"/>
          <w:szCs w:val="22"/>
        </w:rPr>
        <w:tab/>
      </w:r>
      <w:r w:rsidR="0013667F" w:rsidRPr="00BE3288">
        <w:rPr>
          <w:rFonts w:ascii="Times New Roman" w:hAnsi="Times New Roman"/>
          <w:b/>
          <w:sz w:val="22"/>
          <w:szCs w:val="22"/>
        </w:rPr>
        <w:t>William Wordsworth</w:t>
      </w:r>
      <w:r w:rsidR="0013667F" w:rsidRPr="00BE3288">
        <w:rPr>
          <w:rFonts w:ascii="Times New Roman" w:hAnsi="Times New Roman"/>
          <w:sz w:val="22"/>
          <w:szCs w:val="22"/>
        </w:rPr>
        <w:t>:</w:t>
      </w:r>
      <w:r w:rsidR="0013667F" w:rsidRPr="00BE3288">
        <w:rPr>
          <w:rFonts w:ascii="Times New Roman" w:hAnsi="Times New Roman"/>
          <w:b/>
          <w:sz w:val="22"/>
          <w:szCs w:val="22"/>
        </w:rPr>
        <w:t xml:space="preserve"> </w:t>
      </w:r>
      <w:hyperlink r:id="rId21" w:history="1">
        <w:r w:rsidR="0013667F" w:rsidRPr="00BE3288">
          <w:rPr>
            <w:rStyle w:val="Hyperlink"/>
            <w:rFonts w:ascii="Times New Roman" w:hAnsi="Times New Roman"/>
            <w:b/>
            <w:sz w:val="22"/>
            <w:szCs w:val="22"/>
          </w:rPr>
          <w:t>CP:</w:t>
        </w:r>
      </w:hyperlink>
      <w:r w:rsidR="0013667F" w:rsidRPr="00BE3288">
        <w:rPr>
          <w:rFonts w:ascii="Times New Roman" w:hAnsi="Times New Roman"/>
          <w:sz w:val="22"/>
          <w:szCs w:val="22"/>
        </w:rPr>
        <w:t xml:space="preserve"> </w:t>
      </w:r>
      <w:r w:rsidR="0013667F" w:rsidRPr="00BE3288">
        <w:rPr>
          <w:rFonts w:ascii="Times New Roman" w:hAnsi="Times New Roman"/>
          <w:i/>
          <w:sz w:val="22"/>
          <w:szCs w:val="22"/>
        </w:rPr>
        <w:t>Lyrical Ballads</w:t>
      </w:r>
      <w:r w:rsidR="0013667F" w:rsidRPr="00BE3288">
        <w:rPr>
          <w:rFonts w:ascii="Times New Roman" w:hAnsi="Times New Roman"/>
          <w:sz w:val="22"/>
          <w:szCs w:val="22"/>
        </w:rPr>
        <w:t xml:space="preserve"> (1</w:t>
      </w:r>
      <w:r w:rsidR="0013667F" w:rsidRPr="00BE3288">
        <w:rPr>
          <w:rFonts w:ascii="Times New Roman" w:hAnsi="Times New Roman"/>
          <w:sz w:val="22"/>
          <w:szCs w:val="22"/>
          <w:vertAlign w:val="superscript"/>
        </w:rPr>
        <w:t>st</w:t>
      </w:r>
      <w:r w:rsidR="0013667F" w:rsidRPr="00BE3288">
        <w:rPr>
          <w:rFonts w:ascii="Times New Roman" w:hAnsi="Times New Roman"/>
          <w:sz w:val="22"/>
          <w:szCs w:val="22"/>
        </w:rPr>
        <w:t xml:space="preserve"> edition 1798): read Advertisement, “Lines Written upon a Yew-Tree,” “Expostulation and Reply,” “Tables Turned,” “Tintern Abbey” </w:t>
      </w:r>
    </w:p>
    <w:p w:rsidR="00B8492D" w:rsidRPr="00BE3288" w:rsidRDefault="0067056F" w:rsidP="00B8492D">
      <w:pPr>
        <w:ind w:firstLine="720"/>
        <w:rPr>
          <w:rFonts w:ascii="Times New Roman" w:hAnsi="Times New Roman"/>
          <w:sz w:val="22"/>
          <w:szCs w:val="22"/>
        </w:rPr>
      </w:pPr>
      <w:hyperlink r:id="rId22" w:history="1">
        <w:r w:rsidR="0013667F" w:rsidRPr="00BE3288">
          <w:rPr>
            <w:rStyle w:val="Hyperlink"/>
            <w:rFonts w:ascii="Times New Roman" w:hAnsi="Times New Roman"/>
            <w:sz w:val="22"/>
            <w:szCs w:val="22"/>
          </w:rPr>
          <w:t xml:space="preserve"> </w:t>
        </w:r>
        <w:r w:rsidR="0013667F" w:rsidRPr="00BE3288">
          <w:rPr>
            <w:rStyle w:val="Hyperlink"/>
            <w:rFonts w:ascii="Times New Roman" w:hAnsi="Times New Roman"/>
            <w:b/>
            <w:sz w:val="22"/>
            <w:szCs w:val="22"/>
          </w:rPr>
          <w:t>CP:</w:t>
        </w:r>
      </w:hyperlink>
      <w:r w:rsidR="0013667F" w:rsidRPr="00BE3288">
        <w:rPr>
          <w:rFonts w:ascii="Times New Roman" w:hAnsi="Times New Roman"/>
          <w:sz w:val="22"/>
          <w:szCs w:val="22"/>
        </w:rPr>
        <w:t xml:space="preserve"> Gilpin: </w:t>
      </w:r>
      <w:r w:rsidR="0013667F" w:rsidRPr="00BE3288">
        <w:rPr>
          <w:rFonts w:ascii="Times New Roman" w:hAnsi="Times New Roman"/>
          <w:i/>
          <w:sz w:val="22"/>
          <w:szCs w:val="22"/>
        </w:rPr>
        <w:t>Observations on the River Wye</w:t>
      </w:r>
      <w:r w:rsidR="0013667F" w:rsidRPr="00BE3288">
        <w:rPr>
          <w:rFonts w:ascii="Times New Roman" w:hAnsi="Times New Roman"/>
          <w:sz w:val="22"/>
          <w:szCs w:val="22"/>
        </w:rPr>
        <w:t xml:space="preserve"> </w:t>
      </w:r>
      <w:r w:rsidR="00B8492D" w:rsidRPr="00BE3288">
        <w:rPr>
          <w:rFonts w:ascii="Times New Roman" w:hAnsi="Times New Roman"/>
          <w:sz w:val="22"/>
          <w:szCs w:val="22"/>
        </w:rPr>
        <w:t>(</w:t>
      </w:r>
      <w:r w:rsidR="002C2176" w:rsidRPr="00BE3288">
        <w:rPr>
          <w:rFonts w:ascii="Times New Roman" w:hAnsi="Times New Roman"/>
          <w:sz w:val="22"/>
          <w:szCs w:val="22"/>
        </w:rPr>
        <w:t xml:space="preserve">pages </w:t>
      </w:r>
      <w:proofErr w:type="spellStart"/>
      <w:r w:rsidR="002C2176" w:rsidRPr="00BE3288">
        <w:rPr>
          <w:rFonts w:ascii="Times New Roman" w:hAnsi="Times New Roman"/>
          <w:sz w:val="22"/>
          <w:szCs w:val="22"/>
        </w:rPr>
        <w:t>i</w:t>
      </w:r>
      <w:proofErr w:type="spellEnd"/>
      <w:r w:rsidR="002C2176" w:rsidRPr="00BE3288">
        <w:rPr>
          <w:rFonts w:ascii="Times New Roman" w:hAnsi="Times New Roman"/>
          <w:sz w:val="22"/>
          <w:szCs w:val="22"/>
        </w:rPr>
        <w:t>-x, 1-3, 43-53</w:t>
      </w:r>
      <w:r w:rsidR="00B8492D" w:rsidRPr="00BE3288">
        <w:rPr>
          <w:rFonts w:ascii="Times New Roman" w:hAnsi="Times New Roman"/>
          <w:sz w:val="22"/>
          <w:szCs w:val="22"/>
        </w:rPr>
        <w:t>)</w:t>
      </w:r>
    </w:p>
    <w:p w:rsidR="00B8492D" w:rsidRPr="00BE3288" w:rsidRDefault="00B8492D" w:rsidP="00B8492D">
      <w:pPr>
        <w:rPr>
          <w:rFonts w:ascii="Times New Roman" w:hAnsi="Times New Roman"/>
          <w:sz w:val="22"/>
          <w:szCs w:val="22"/>
        </w:rPr>
      </w:pPr>
    </w:p>
    <w:p w:rsidR="007A29EC" w:rsidRPr="00BE3288" w:rsidRDefault="00453C55" w:rsidP="00A91EDE">
      <w:pPr>
        <w:rPr>
          <w:rFonts w:ascii="Times New Roman" w:hAnsi="Times New Roman"/>
          <w:sz w:val="22"/>
          <w:szCs w:val="22"/>
        </w:rPr>
      </w:pPr>
      <w:r w:rsidRPr="00BE3288">
        <w:rPr>
          <w:rFonts w:ascii="Times New Roman" w:hAnsi="Times New Roman"/>
          <w:sz w:val="22"/>
          <w:szCs w:val="22"/>
        </w:rPr>
        <w:lastRenderedPageBreak/>
        <w:t>8.29</w:t>
      </w:r>
      <w:r w:rsidR="00F6132D" w:rsidRPr="00BE3288">
        <w:rPr>
          <w:rFonts w:ascii="Times New Roman" w:hAnsi="Times New Roman"/>
          <w:sz w:val="22"/>
          <w:szCs w:val="22"/>
        </w:rPr>
        <w:tab/>
      </w:r>
      <w:r w:rsidR="007A29EC" w:rsidRPr="00BE3288">
        <w:rPr>
          <w:rFonts w:ascii="Times New Roman" w:hAnsi="Times New Roman"/>
          <w:b/>
          <w:sz w:val="22"/>
          <w:szCs w:val="22"/>
        </w:rPr>
        <w:t>S. T. Coleridge</w:t>
      </w:r>
      <w:r w:rsidR="007A29EC" w:rsidRPr="00BE3288">
        <w:rPr>
          <w:rFonts w:ascii="Times New Roman" w:hAnsi="Times New Roman"/>
          <w:sz w:val="22"/>
          <w:szCs w:val="22"/>
        </w:rPr>
        <w:t xml:space="preserve">: </w:t>
      </w:r>
      <w:hyperlink r:id="rId23" w:history="1">
        <w:r w:rsidR="007A29EC" w:rsidRPr="00BE3288">
          <w:rPr>
            <w:rStyle w:val="Hyperlink"/>
            <w:rFonts w:ascii="Times New Roman" w:hAnsi="Times New Roman"/>
            <w:b/>
            <w:sz w:val="22"/>
            <w:szCs w:val="22"/>
          </w:rPr>
          <w:t>CP:</w:t>
        </w:r>
      </w:hyperlink>
      <w:r w:rsidR="007A29EC" w:rsidRPr="00BE3288">
        <w:rPr>
          <w:rFonts w:ascii="Times New Roman" w:hAnsi="Times New Roman"/>
          <w:sz w:val="22"/>
          <w:szCs w:val="22"/>
        </w:rPr>
        <w:t xml:space="preserve"> Conversation Poems: “Aeolian Harp,” “This Lime Tree Bower my Prison,” “Frost </w:t>
      </w:r>
      <w:r w:rsidR="00B8492D" w:rsidRPr="00BE3288">
        <w:rPr>
          <w:rFonts w:ascii="Times New Roman" w:hAnsi="Times New Roman"/>
          <w:sz w:val="22"/>
          <w:szCs w:val="22"/>
        </w:rPr>
        <w:tab/>
      </w:r>
      <w:r w:rsidR="007A29EC" w:rsidRPr="00BE3288">
        <w:rPr>
          <w:rFonts w:ascii="Times New Roman" w:hAnsi="Times New Roman"/>
          <w:sz w:val="22"/>
          <w:szCs w:val="22"/>
        </w:rPr>
        <w:t>at Midnight,” “Reflections,” “Nightingale,” “Dejection an Ode”</w:t>
      </w:r>
      <w:r w:rsidR="002C2176" w:rsidRPr="00BE3288">
        <w:rPr>
          <w:rFonts w:ascii="Times New Roman" w:hAnsi="Times New Roman"/>
          <w:sz w:val="22"/>
          <w:szCs w:val="22"/>
        </w:rPr>
        <w:t xml:space="preserve">; </w:t>
      </w:r>
      <w:r w:rsidR="00B8492D" w:rsidRPr="00BE3288">
        <w:rPr>
          <w:rFonts w:ascii="Times New Roman" w:hAnsi="Times New Roman"/>
          <w:sz w:val="22"/>
          <w:szCs w:val="22"/>
        </w:rPr>
        <w:t>“</w:t>
      </w:r>
      <w:proofErr w:type="spellStart"/>
      <w:r w:rsidR="002C2176" w:rsidRPr="00BE3288">
        <w:rPr>
          <w:rFonts w:ascii="Times New Roman" w:hAnsi="Times New Roman"/>
          <w:sz w:val="22"/>
          <w:szCs w:val="22"/>
        </w:rPr>
        <w:t>Kubla</w:t>
      </w:r>
      <w:proofErr w:type="spellEnd"/>
      <w:r w:rsidR="002C2176" w:rsidRPr="00BE3288">
        <w:rPr>
          <w:rFonts w:ascii="Times New Roman" w:hAnsi="Times New Roman"/>
          <w:sz w:val="22"/>
          <w:szCs w:val="22"/>
        </w:rPr>
        <w:t xml:space="preserve"> Khan</w:t>
      </w:r>
      <w:r w:rsidR="00B8492D" w:rsidRPr="00BE3288">
        <w:rPr>
          <w:rFonts w:ascii="Times New Roman" w:hAnsi="Times New Roman"/>
          <w:sz w:val="22"/>
          <w:szCs w:val="22"/>
        </w:rPr>
        <w:t>”</w:t>
      </w:r>
      <w:r w:rsidR="002C2176" w:rsidRPr="00BE3288">
        <w:rPr>
          <w:rFonts w:ascii="Times New Roman" w:hAnsi="Times New Roman"/>
          <w:sz w:val="22"/>
          <w:szCs w:val="22"/>
        </w:rPr>
        <w:t xml:space="preserve"> </w:t>
      </w:r>
    </w:p>
    <w:p w:rsidR="00CF7314" w:rsidRPr="00BE3288" w:rsidRDefault="007A29EC" w:rsidP="00B8492D">
      <w:pPr>
        <w:ind w:left="780" w:hanging="780"/>
        <w:rPr>
          <w:rFonts w:ascii="Times New Roman" w:hAnsi="Times New Roman"/>
          <w:sz w:val="22"/>
          <w:szCs w:val="22"/>
        </w:rPr>
      </w:pPr>
      <w:r w:rsidRPr="00BE3288">
        <w:rPr>
          <w:rFonts w:ascii="Times New Roman" w:hAnsi="Times New Roman"/>
          <w:sz w:val="22"/>
          <w:szCs w:val="22"/>
        </w:rPr>
        <w:tab/>
      </w:r>
      <w:r w:rsidR="0067056F">
        <w:fldChar w:fldCharType="begin"/>
      </w:r>
      <w:r w:rsidR="0067056F">
        <w:instrText xml:space="preserve"> HYPERLINK "http://visco</w:instrText>
      </w:r>
      <w:r w:rsidR="0067056F">
        <w:instrText xml:space="preserve">mi.sites.oasis.unc.edu/viscomi/coursepack/" </w:instrText>
      </w:r>
      <w:r w:rsidR="0067056F">
        <w:fldChar w:fldCharType="separate"/>
      </w:r>
      <w:r w:rsidRPr="00BE3288">
        <w:rPr>
          <w:rStyle w:val="Hyperlink"/>
          <w:rFonts w:ascii="Times New Roman" w:hAnsi="Times New Roman"/>
          <w:b/>
          <w:sz w:val="22"/>
          <w:szCs w:val="22"/>
        </w:rPr>
        <w:t>CP:</w:t>
      </w:r>
      <w:r w:rsidR="0067056F">
        <w:rPr>
          <w:rStyle w:val="Hyperlink"/>
          <w:rFonts w:ascii="Times New Roman" w:hAnsi="Times New Roman"/>
          <w:b/>
          <w:sz w:val="22"/>
          <w:szCs w:val="22"/>
        </w:rPr>
        <w:fldChar w:fldCharType="end"/>
      </w:r>
      <w:r w:rsidRPr="00BE3288">
        <w:rPr>
          <w:rFonts w:ascii="Times New Roman" w:hAnsi="Times New Roman"/>
          <w:sz w:val="22"/>
          <w:szCs w:val="22"/>
        </w:rPr>
        <w:t xml:space="preserve"> </w:t>
      </w:r>
      <w:r w:rsidR="00B8492D" w:rsidRPr="00BE3288">
        <w:rPr>
          <w:rFonts w:ascii="Times New Roman" w:hAnsi="Times New Roman"/>
          <w:b/>
          <w:sz w:val="22"/>
          <w:szCs w:val="22"/>
        </w:rPr>
        <w:t>Selected Criticism</w:t>
      </w:r>
    </w:p>
    <w:p w:rsidR="00CF7314" w:rsidRPr="007E6BEC" w:rsidRDefault="00B8492D" w:rsidP="007E6BEC">
      <w:pPr>
        <w:rPr>
          <w:rFonts w:ascii="Times New Roman" w:hAnsi="Times New Roman"/>
          <w:sz w:val="22"/>
          <w:szCs w:val="22"/>
        </w:rPr>
      </w:pPr>
      <w:r w:rsidRPr="00BE3288">
        <w:rPr>
          <w:rFonts w:ascii="Times New Roman" w:hAnsi="Times New Roman"/>
          <w:smallCaps/>
          <w:sz w:val="22"/>
          <w:szCs w:val="22"/>
        </w:rPr>
        <w:tab/>
        <w:t xml:space="preserve"> M. H. A</w:t>
      </w:r>
      <w:r w:rsidRPr="00BE3288">
        <w:rPr>
          <w:rFonts w:ascii="Times New Roman" w:hAnsi="Times New Roman"/>
          <w:sz w:val="22"/>
          <w:szCs w:val="22"/>
        </w:rPr>
        <w:t>brams, “Structure and Style in the Greater Romantic Lyric”</w:t>
      </w:r>
    </w:p>
    <w:p w:rsidR="00CF7314" w:rsidRPr="00BE3288" w:rsidRDefault="00CF7314" w:rsidP="00CF7314">
      <w:pPr>
        <w:rPr>
          <w:rFonts w:ascii="Times New Roman" w:hAnsi="Times New Roman"/>
          <w:sz w:val="22"/>
          <w:szCs w:val="22"/>
        </w:rPr>
      </w:pPr>
      <w:r w:rsidRPr="00BE3288">
        <w:rPr>
          <w:rFonts w:ascii="Times New Roman" w:hAnsi="Times New Roman"/>
          <w:sz w:val="22"/>
          <w:szCs w:val="22"/>
        </w:rPr>
        <w:tab/>
        <w:t xml:space="preserve"> Magnuson, “Politics of ‘Frost at Midnight’” </w:t>
      </w:r>
    </w:p>
    <w:p w:rsidR="00453C55" w:rsidRPr="00BE3288" w:rsidRDefault="00453C55" w:rsidP="00453C55">
      <w:pPr>
        <w:rPr>
          <w:rFonts w:ascii="Times New Roman" w:hAnsi="Times New Roman"/>
          <w:sz w:val="22"/>
          <w:szCs w:val="22"/>
        </w:rPr>
      </w:pPr>
    </w:p>
    <w:p w:rsidR="007A29EC" w:rsidRPr="00BE3288" w:rsidRDefault="00453C55" w:rsidP="007A29EC">
      <w:pPr>
        <w:ind w:right="-547"/>
        <w:rPr>
          <w:rFonts w:ascii="Times New Roman" w:hAnsi="Times New Roman"/>
          <w:sz w:val="22"/>
          <w:szCs w:val="22"/>
        </w:rPr>
      </w:pPr>
      <w:r w:rsidRPr="00BE3288">
        <w:rPr>
          <w:rFonts w:ascii="Times New Roman" w:hAnsi="Times New Roman"/>
          <w:sz w:val="22"/>
          <w:szCs w:val="22"/>
        </w:rPr>
        <w:t xml:space="preserve">9.5 </w:t>
      </w:r>
      <w:r w:rsidRPr="00BE3288">
        <w:rPr>
          <w:rFonts w:ascii="Times New Roman" w:hAnsi="Times New Roman"/>
          <w:sz w:val="22"/>
          <w:szCs w:val="22"/>
        </w:rPr>
        <w:tab/>
      </w:r>
      <w:r w:rsidR="007A29EC" w:rsidRPr="00BE3288">
        <w:rPr>
          <w:rFonts w:ascii="Times New Roman" w:hAnsi="Times New Roman"/>
          <w:b/>
          <w:sz w:val="22"/>
          <w:szCs w:val="22"/>
        </w:rPr>
        <w:t>The idea of the Sketch,</w:t>
      </w:r>
      <w:r w:rsidR="007A29EC" w:rsidRPr="00BE3288">
        <w:rPr>
          <w:rFonts w:ascii="Times New Roman" w:hAnsi="Times New Roman"/>
          <w:sz w:val="22"/>
          <w:szCs w:val="22"/>
        </w:rPr>
        <w:t xml:space="preserve"> </w:t>
      </w:r>
      <w:r w:rsidR="007A29EC" w:rsidRPr="00BE3288">
        <w:rPr>
          <w:rFonts w:ascii="Times New Roman" w:hAnsi="Times New Roman"/>
          <w:b/>
          <w:sz w:val="22"/>
          <w:szCs w:val="22"/>
        </w:rPr>
        <w:t>Drawing as Paradigm, Print as Reproduction</w:t>
      </w:r>
      <w:r w:rsidR="007A29EC" w:rsidRPr="00BE3288">
        <w:rPr>
          <w:rFonts w:ascii="Times New Roman" w:hAnsi="Times New Roman"/>
          <w:sz w:val="22"/>
          <w:szCs w:val="22"/>
        </w:rPr>
        <w:t xml:space="preserve"> </w:t>
      </w:r>
    </w:p>
    <w:p w:rsidR="007A29EC" w:rsidRPr="00BE3288" w:rsidRDefault="007A29EC" w:rsidP="007A29EC">
      <w:pPr>
        <w:ind w:left="720"/>
        <w:rPr>
          <w:rFonts w:ascii="Times New Roman" w:hAnsi="Times New Roman"/>
          <w:sz w:val="22"/>
          <w:szCs w:val="22"/>
        </w:rPr>
      </w:pPr>
      <w:r w:rsidRPr="00BE3288">
        <w:rPr>
          <w:rFonts w:ascii="Times New Roman" w:hAnsi="Times New Roman"/>
          <w:sz w:val="22"/>
          <w:szCs w:val="22"/>
        </w:rPr>
        <w:t xml:space="preserve">Ideas of taste, originality, models/copies, education, spontaneity, translation, art markets, deception, </w:t>
      </w:r>
      <w:r w:rsidR="007C399E" w:rsidRPr="00BE3288">
        <w:rPr>
          <w:rFonts w:ascii="Times New Roman" w:hAnsi="Times New Roman"/>
          <w:sz w:val="22"/>
          <w:szCs w:val="22"/>
        </w:rPr>
        <w:t xml:space="preserve">representation, </w:t>
      </w:r>
      <w:r w:rsidRPr="00BE3288">
        <w:rPr>
          <w:rFonts w:ascii="Times New Roman" w:hAnsi="Times New Roman"/>
          <w:sz w:val="22"/>
          <w:szCs w:val="22"/>
        </w:rPr>
        <w:t xml:space="preserve">facsimiles </w:t>
      </w:r>
    </w:p>
    <w:p w:rsidR="007A29EC" w:rsidRPr="00BE3288" w:rsidRDefault="0067056F" w:rsidP="007A29EC">
      <w:pPr>
        <w:ind w:left="720"/>
        <w:rPr>
          <w:rFonts w:ascii="Times New Roman" w:hAnsi="Times New Roman"/>
          <w:smallCaps/>
          <w:sz w:val="22"/>
          <w:szCs w:val="22"/>
        </w:rPr>
      </w:pPr>
      <w:hyperlink r:id="rId24" w:history="1">
        <w:r w:rsidR="007A29EC" w:rsidRPr="00BE3288">
          <w:rPr>
            <w:rStyle w:val="Hyperlink"/>
            <w:rFonts w:ascii="Times New Roman" w:hAnsi="Times New Roman"/>
            <w:b/>
            <w:sz w:val="22"/>
            <w:szCs w:val="22"/>
          </w:rPr>
          <w:t>CP:</w:t>
        </w:r>
      </w:hyperlink>
      <w:r w:rsidR="007A29EC" w:rsidRPr="00BE3288">
        <w:rPr>
          <w:rFonts w:ascii="Times New Roman" w:hAnsi="Times New Roman"/>
          <w:smallCaps/>
          <w:sz w:val="22"/>
          <w:szCs w:val="22"/>
        </w:rPr>
        <w:t xml:space="preserve"> </w:t>
      </w:r>
      <w:r w:rsidR="007A29EC" w:rsidRPr="00BE3288">
        <w:rPr>
          <w:rFonts w:ascii="Times New Roman" w:hAnsi="Times New Roman"/>
          <w:sz w:val="22"/>
          <w:szCs w:val="22"/>
        </w:rPr>
        <w:t>Landseer: Lecture III</w:t>
      </w:r>
      <w:r w:rsidR="007A29EC" w:rsidRPr="00BE3288">
        <w:rPr>
          <w:rFonts w:ascii="Times New Roman" w:hAnsi="Times New Roman"/>
          <w:smallCaps/>
          <w:sz w:val="22"/>
          <w:szCs w:val="22"/>
        </w:rPr>
        <w:t xml:space="preserve"> </w:t>
      </w:r>
    </w:p>
    <w:p w:rsidR="007A29EC" w:rsidRPr="00BE3288" w:rsidRDefault="007A29EC" w:rsidP="007A29EC">
      <w:pPr>
        <w:ind w:left="720"/>
        <w:rPr>
          <w:rFonts w:ascii="Times New Roman" w:hAnsi="Times New Roman"/>
          <w:smallCaps/>
          <w:sz w:val="22"/>
          <w:szCs w:val="22"/>
        </w:rPr>
      </w:pPr>
      <w:r w:rsidRPr="00BE3288">
        <w:rPr>
          <w:rFonts w:ascii="Times New Roman" w:hAnsi="Times New Roman"/>
          <w:smallCaps/>
          <w:sz w:val="22"/>
          <w:szCs w:val="22"/>
        </w:rPr>
        <w:t>Drawing Manuals</w:t>
      </w:r>
      <w:r w:rsidRPr="00BE3288">
        <w:rPr>
          <w:rFonts w:ascii="Times New Roman" w:hAnsi="Times New Roman"/>
          <w:sz w:val="22"/>
          <w:szCs w:val="22"/>
        </w:rPr>
        <w:t>: Selection of comments on prints and drawings</w:t>
      </w:r>
      <w:r w:rsidRPr="00BE3288">
        <w:rPr>
          <w:rFonts w:ascii="Times New Roman" w:hAnsi="Times New Roman"/>
          <w:smallCaps/>
          <w:sz w:val="22"/>
          <w:szCs w:val="22"/>
        </w:rPr>
        <w:t xml:space="preserve"> </w:t>
      </w:r>
    </w:p>
    <w:p w:rsidR="007A29EC" w:rsidRPr="00BE3288" w:rsidRDefault="007C399E" w:rsidP="007A29EC">
      <w:pPr>
        <w:ind w:left="720"/>
        <w:rPr>
          <w:rFonts w:ascii="Times New Roman" w:hAnsi="Times New Roman"/>
          <w:sz w:val="22"/>
          <w:szCs w:val="22"/>
        </w:rPr>
      </w:pPr>
      <w:r w:rsidRPr="00BE3288">
        <w:rPr>
          <w:rFonts w:ascii="Times New Roman" w:hAnsi="Times New Roman"/>
          <w:b/>
          <w:sz w:val="22"/>
          <w:szCs w:val="22"/>
        </w:rPr>
        <w:t xml:space="preserve">Selected Criticism: </w:t>
      </w:r>
      <w:r w:rsidR="007A29EC" w:rsidRPr="00BE3288">
        <w:rPr>
          <w:rFonts w:ascii="Times New Roman" w:hAnsi="Times New Roman"/>
          <w:sz w:val="22"/>
          <w:szCs w:val="22"/>
        </w:rPr>
        <w:t xml:space="preserve">Joseph Booth, </w:t>
      </w:r>
      <w:r w:rsidR="007A29EC" w:rsidRPr="00BE3288">
        <w:rPr>
          <w:rFonts w:ascii="Times New Roman" w:hAnsi="Times New Roman"/>
          <w:i/>
          <w:sz w:val="22"/>
          <w:szCs w:val="22"/>
        </w:rPr>
        <w:t xml:space="preserve">An Address to the Public on the </w:t>
      </w:r>
      <w:proofErr w:type="spellStart"/>
      <w:r w:rsidR="007A29EC" w:rsidRPr="00BE3288">
        <w:rPr>
          <w:rFonts w:ascii="Times New Roman" w:hAnsi="Times New Roman"/>
          <w:i/>
          <w:sz w:val="22"/>
          <w:szCs w:val="22"/>
        </w:rPr>
        <w:t>Polygraphic</w:t>
      </w:r>
      <w:proofErr w:type="spellEnd"/>
      <w:r w:rsidR="007A29EC" w:rsidRPr="00BE3288">
        <w:rPr>
          <w:rFonts w:ascii="Times New Roman" w:hAnsi="Times New Roman"/>
          <w:i/>
          <w:sz w:val="22"/>
          <w:szCs w:val="22"/>
        </w:rPr>
        <w:t xml:space="preserve"> Art</w:t>
      </w:r>
      <w:r w:rsidR="007A29EC" w:rsidRPr="00BE3288">
        <w:rPr>
          <w:rFonts w:ascii="Times New Roman" w:hAnsi="Times New Roman"/>
          <w:sz w:val="22"/>
          <w:szCs w:val="22"/>
        </w:rPr>
        <w:t xml:space="preserve"> (c. 1788)</w:t>
      </w:r>
    </w:p>
    <w:p w:rsidR="007A29EC" w:rsidRPr="00BE3288" w:rsidRDefault="007A29EC" w:rsidP="007A29EC">
      <w:pPr>
        <w:rPr>
          <w:rFonts w:ascii="Times New Roman" w:hAnsi="Times New Roman"/>
          <w:i/>
          <w:sz w:val="22"/>
          <w:szCs w:val="22"/>
        </w:rPr>
      </w:pPr>
      <w:r w:rsidRPr="00BE3288">
        <w:rPr>
          <w:rFonts w:ascii="Times New Roman" w:hAnsi="Times New Roman"/>
          <w:sz w:val="22"/>
          <w:szCs w:val="22"/>
        </w:rPr>
        <w:tab/>
        <w:t xml:space="preserve">Eaton: </w:t>
      </w:r>
      <w:r w:rsidRPr="00BE3288">
        <w:rPr>
          <w:rFonts w:ascii="Times New Roman" w:hAnsi="Times New Roman"/>
          <w:i/>
          <w:sz w:val="22"/>
          <w:szCs w:val="22"/>
        </w:rPr>
        <w:t>Pernicious Effects of the Art of Printing Upon Society, Exposed</w:t>
      </w:r>
    </w:p>
    <w:p w:rsidR="007A29EC" w:rsidRPr="00BE3288" w:rsidRDefault="007A29EC" w:rsidP="007A29EC">
      <w:pPr>
        <w:rPr>
          <w:rFonts w:ascii="Times New Roman" w:hAnsi="Times New Roman"/>
          <w:sz w:val="22"/>
          <w:szCs w:val="22"/>
        </w:rPr>
      </w:pPr>
      <w:r w:rsidRPr="00BE3288">
        <w:rPr>
          <w:rFonts w:ascii="Times New Roman" w:hAnsi="Times New Roman"/>
          <w:sz w:val="22"/>
          <w:szCs w:val="22"/>
        </w:rPr>
        <w:t xml:space="preserve">      </w:t>
      </w:r>
      <w:r w:rsidRPr="00BE3288">
        <w:rPr>
          <w:rFonts w:ascii="Times New Roman" w:hAnsi="Times New Roman"/>
          <w:sz w:val="22"/>
          <w:szCs w:val="22"/>
        </w:rPr>
        <w:tab/>
        <w:t xml:space="preserve">Wilton, </w:t>
      </w:r>
      <w:r w:rsidRPr="00BE3288">
        <w:rPr>
          <w:rFonts w:ascii="Times New Roman" w:hAnsi="Times New Roman"/>
          <w:i/>
          <w:sz w:val="22"/>
          <w:szCs w:val="22"/>
        </w:rPr>
        <w:t>The Print in England</w:t>
      </w:r>
      <w:r w:rsidRPr="00BE3288">
        <w:rPr>
          <w:rFonts w:ascii="Times New Roman" w:hAnsi="Times New Roman"/>
          <w:sz w:val="22"/>
          <w:szCs w:val="22"/>
        </w:rPr>
        <w:t>, “Printmaking in early 19</w:t>
      </w:r>
      <w:r w:rsidRPr="00BE3288">
        <w:rPr>
          <w:rFonts w:ascii="Times New Roman" w:hAnsi="Times New Roman"/>
          <w:sz w:val="22"/>
          <w:szCs w:val="22"/>
          <w:vertAlign w:val="superscript"/>
        </w:rPr>
        <w:t>th</w:t>
      </w:r>
      <w:r w:rsidRPr="00BE3288">
        <w:rPr>
          <w:rFonts w:ascii="Times New Roman" w:hAnsi="Times New Roman"/>
          <w:sz w:val="22"/>
          <w:szCs w:val="22"/>
        </w:rPr>
        <w:t xml:space="preserve"> c England,” pp 6-11</w:t>
      </w:r>
    </w:p>
    <w:p w:rsidR="007A29EC" w:rsidRPr="00BE3288" w:rsidRDefault="007A29EC" w:rsidP="007A29EC">
      <w:pPr>
        <w:rPr>
          <w:rFonts w:ascii="Times New Roman" w:hAnsi="Times New Roman"/>
          <w:sz w:val="22"/>
          <w:szCs w:val="22"/>
        </w:rPr>
      </w:pPr>
    </w:p>
    <w:p w:rsidR="007A29EC" w:rsidRPr="00BE3288" w:rsidRDefault="0019706B" w:rsidP="007A29EC">
      <w:pPr>
        <w:rPr>
          <w:rFonts w:ascii="Times New Roman" w:hAnsi="Times New Roman"/>
          <w:sz w:val="22"/>
          <w:szCs w:val="22"/>
        </w:rPr>
      </w:pPr>
      <w:r w:rsidRPr="00BE3288">
        <w:rPr>
          <w:rFonts w:ascii="Times New Roman" w:hAnsi="Times New Roman"/>
          <w:sz w:val="22"/>
          <w:szCs w:val="22"/>
        </w:rPr>
        <w:t>9.12</w:t>
      </w:r>
      <w:r w:rsidR="00453C55" w:rsidRPr="00BE3288">
        <w:rPr>
          <w:rFonts w:ascii="Times New Roman" w:hAnsi="Times New Roman"/>
          <w:sz w:val="22"/>
          <w:szCs w:val="22"/>
        </w:rPr>
        <w:t xml:space="preserve"> </w:t>
      </w:r>
      <w:r w:rsidR="00453C55" w:rsidRPr="00BE3288">
        <w:rPr>
          <w:rFonts w:ascii="Times New Roman" w:hAnsi="Times New Roman"/>
          <w:sz w:val="22"/>
          <w:szCs w:val="22"/>
        </w:rPr>
        <w:tab/>
      </w:r>
      <w:r w:rsidR="007A29EC" w:rsidRPr="00BE3288">
        <w:rPr>
          <w:rFonts w:ascii="Times New Roman" w:hAnsi="Times New Roman"/>
          <w:b/>
          <w:sz w:val="22"/>
          <w:szCs w:val="22"/>
        </w:rPr>
        <w:t xml:space="preserve">William Blake: </w:t>
      </w:r>
      <w:r w:rsidR="007A29EC" w:rsidRPr="00BE3288">
        <w:rPr>
          <w:rFonts w:ascii="Times New Roman" w:hAnsi="Times New Roman"/>
          <w:b/>
          <w:i/>
          <w:sz w:val="22"/>
          <w:szCs w:val="22"/>
        </w:rPr>
        <w:t>The Marriage of Heaven and Hell</w:t>
      </w:r>
      <w:r w:rsidR="007A29EC" w:rsidRPr="00BE3288">
        <w:rPr>
          <w:rFonts w:ascii="Times New Roman" w:hAnsi="Times New Roman"/>
          <w:b/>
          <w:sz w:val="22"/>
          <w:szCs w:val="22"/>
        </w:rPr>
        <w:t xml:space="preserve"> (copy H)</w:t>
      </w:r>
    </w:p>
    <w:p w:rsidR="00A91EDE" w:rsidRPr="00BE3288" w:rsidRDefault="00A91EDE" w:rsidP="00A91EDE">
      <w:pPr>
        <w:rPr>
          <w:rFonts w:ascii="Times New Roman" w:hAnsi="Times New Roman"/>
          <w:smallCaps/>
          <w:sz w:val="22"/>
          <w:szCs w:val="22"/>
        </w:rPr>
      </w:pPr>
      <w:r w:rsidRPr="00BE3288">
        <w:rPr>
          <w:rFonts w:ascii="Times New Roman" w:hAnsi="Times New Roman"/>
          <w:smallCaps/>
          <w:sz w:val="22"/>
          <w:szCs w:val="22"/>
        </w:rPr>
        <w:tab/>
        <w:t xml:space="preserve">William Blake Archive:  </w:t>
      </w:r>
      <w:r w:rsidRPr="00BE3288">
        <w:rPr>
          <w:rFonts w:ascii="Times New Roman" w:hAnsi="Times New Roman"/>
          <w:sz w:val="22"/>
          <w:szCs w:val="22"/>
        </w:rPr>
        <w:t>Explore works in each category in the Table of Contents</w:t>
      </w:r>
    </w:p>
    <w:p w:rsidR="007A29EC" w:rsidRPr="00BE3288" w:rsidRDefault="007A29EC" w:rsidP="007A29EC">
      <w:pPr>
        <w:ind w:left="720"/>
        <w:rPr>
          <w:rFonts w:ascii="Times New Roman" w:hAnsi="Times New Roman"/>
          <w:smallCaps/>
          <w:sz w:val="22"/>
          <w:szCs w:val="22"/>
        </w:rPr>
      </w:pPr>
      <w:r w:rsidRPr="00BE3288">
        <w:rPr>
          <w:rFonts w:ascii="Times New Roman" w:hAnsi="Times New Roman"/>
          <w:smallCaps/>
          <w:sz w:val="22"/>
          <w:szCs w:val="22"/>
        </w:rPr>
        <w:t>Blake Archive:</w:t>
      </w:r>
      <w:r w:rsidRPr="00BE3288">
        <w:rPr>
          <w:rFonts w:ascii="Times New Roman" w:hAnsi="Times New Roman"/>
          <w:sz w:val="22"/>
          <w:szCs w:val="22"/>
        </w:rPr>
        <w:t xml:space="preserve"> </w:t>
      </w:r>
      <w:r w:rsidRPr="00BE3288">
        <w:rPr>
          <w:rFonts w:ascii="Times New Roman" w:hAnsi="Times New Roman"/>
          <w:i/>
          <w:sz w:val="22"/>
          <w:szCs w:val="22"/>
        </w:rPr>
        <w:t>The Marriage of Heaven and Hell</w:t>
      </w:r>
      <w:r w:rsidRPr="00BE3288">
        <w:rPr>
          <w:rFonts w:ascii="Times New Roman" w:hAnsi="Times New Roman"/>
          <w:sz w:val="22"/>
          <w:szCs w:val="22"/>
        </w:rPr>
        <w:t>, look through copies C, D, F, G, I</w:t>
      </w:r>
      <w:r w:rsidRPr="00BE3288">
        <w:rPr>
          <w:rFonts w:ascii="Times New Roman" w:hAnsi="Times New Roman"/>
          <w:smallCaps/>
          <w:sz w:val="22"/>
          <w:szCs w:val="22"/>
        </w:rPr>
        <w:t xml:space="preserve"> </w:t>
      </w:r>
    </w:p>
    <w:p w:rsidR="007A29EC" w:rsidRPr="00BE3288" w:rsidRDefault="0067056F" w:rsidP="007A29EC">
      <w:pPr>
        <w:ind w:left="720"/>
        <w:rPr>
          <w:rFonts w:ascii="Times New Roman" w:hAnsi="Times New Roman"/>
          <w:sz w:val="22"/>
          <w:szCs w:val="22"/>
        </w:rPr>
      </w:pPr>
      <w:hyperlink r:id="rId25" w:history="1">
        <w:r w:rsidR="007A29EC" w:rsidRPr="00BE3288">
          <w:rPr>
            <w:rStyle w:val="Hyperlink"/>
            <w:rFonts w:ascii="Times New Roman" w:hAnsi="Times New Roman"/>
            <w:b/>
            <w:smallCaps/>
            <w:sz w:val="22"/>
            <w:szCs w:val="22"/>
          </w:rPr>
          <w:t>CP:</w:t>
        </w:r>
      </w:hyperlink>
      <w:r w:rsidR="007A29EC" w:rsidRPr="00BE3288">
        <w:rPr>
          <w:rFonts w:ascii="Times New Roman" w:hAnsi="Times New Roman"/>
          <w:smallCaps/>
          <w:sz w:val="22"/>
          <w:szCs w:val="22"/>
        </w:rPr>
        <w:t xml:space="preserve"> Criticism</w:t>
      </w:r>
      <w:r w:rsidR="007A29EC" w:rsidRPr="00BE3288">
        <w:rPr>
          <w:rFonts w:ascii="Times New Roman" w:hAnsi="Times New Roman"/>
          <w:sz w:val="22"/>
          <w:szCs w:val="22"/>
        </w:rPr>
        <w:t xml:space="preserve">: Eaves, et al.: </w:t>
      </w:r>
      <w:r w:rsidR="007A29EC" w:rsidRPr="00BE3288">
        <w:rPr>
          <w:rFonts w:ascii="Times New Roman" w:hAnsi="Times New Roman"/>
          <w:i/>
          <w:sz w:val="22"/>
          <w:szCs w:val="22"/>
        </w:rPr>
        <w:t>The Early Illuminated Books</w:t>
      </w:r>
      <w:r w:rsidR="007A29EC" w:rsidRPr="00BE3288">
        <w:rPr>
          <w:rFonts w:ascii="Times New Roman" w:hAnsi="Times New Roman"/>
          <w:sz w:val="22"/>
          <w:szCs w:val="22"/>
        </w:rPr>
        <w:t>, introduction to Illuminated Books and</w:t>
      </w:r>
    </w:p>
    <w:p w:rsidR="00CF7314" w:rsidRPr="00BE3288" w:rsidRDefault="007A29EC" w:rsidP="00A91EDE">
      <w:pPr>
        <w:ind w:right="-547"/>
        <w:rPr>
          <w:rFonts w:ascii="Times New Roman" w:hAnsi="Times New Roman"/>
          <w:i/>
          <w:sz w:val="22"/>
          <w:szCs w:val="22"/>
        </w:rPr>
      </w:pPr>
      <w:r w:rsidRPr="00BE3288">
        <w:rPr>
          <w:rFonts w:ascii="Times New Roman" w:hAnsi="Times New Roman"/>
          <w:sz w:val="22"/>
          <w:szCs w:val="22"/>
        </w:rPr>
        <w:t xml:space="preserve"> </w:t>
      </w:r>
      <w:r w:rsidR="004F462E" w:rsidRPr="00BE3288">
        <w:rPr>
          <w:rFonts w:ascii="Times New Roman" w:hAnsi="Times New Roman"/>
          <w:sz w:val="22"/>
          <w:szCs w:val="22"/>
        </w:rPr>
        <w:tab/>
      </w:r>
      <w:r w:rsidRPr="00BE3288">
        <w:rPr>
          <w:rFonts w:ascii="Times New Roman" w:hAnsi="Times New Roman"/>
          <w:sz w:val="22"/>
          <w:szCs w:val="22"/>
        </w:rPr>
        <w:t xml:space="preserve">introduction and commentary to </w:t>
      </w:r>
      <w:r w:rsidRPr="00BE3288">
        <w:rPr>
          <w:rFonts w:ascii="Times New Roman" w:hAnsi="Times New Roman"/>
          <w:i/>
          <w:sz w:val="22"/>
          <w:szCs w:val="22"/>
        </w:rPr>
        <w:t>The Marriage</w:t>
      </w:r>
      <w:r w:rsidRPr="00BE3288">
        <w:rPr>
          <w:rFonts w:ascii="Times New Roman" w:hAnsi="Times New Roman"/>
          <w:sz w:val="22"/>
          <w:szCs w:val="22"/>
          <w:u w:val="single"/>
        </w:rPr>
        <w:t xml:space="preserve"> </w:t>
      </w:r>
      <w:r w:rsidRPr="00BE3288">
        <w:rPr>
          <w:rFonts w:ascii="Times New Roman" w:hAnsi="Times New Roman"/>
          <w:sz w:val="22"/>
          <w:szCs w:val="22"/>
        </w:rPr>
        <w:t xml:space="preserve">(copy F) </w:t>
      </w:r>
      <w:r w:rsidRPr="00BE3288">
        <w:rPr>
          <w:rFonts w:ascii="Times New Roman" w:hAnsi="Times New Roman"/>
          <w:i/>
          <w:sz w:val="22"/>
          <w:szCs w:val="22"/>
        </w:rPr>
        <w:t xml:space="preserve"> </w:t>
      </w:r>
    </w:p>
    <w:p w:rsidR="00453C55" w:rsidRPr="00BE3288" w:rsidRDefault="00453C55" w:rsidP="00453C55">
      <w:pPr>
        <w:rPr>
          <w:rFonts w:ascii="Times New Roman" w:hAnsi="Times New Roman"/>
          <w:sz w:val="22"/>
          <w:szCs w:val="22"/>
        </w:rPr>
      </w:pPr>
    </w:p>
    <w:p w:rsidR="007A29EC" w:rsidRPr="00BE3288" w:rsidRDefault="0019706B" w:rsidP="007A29EC">
      <w:pPr>
        <w:pStyle w:val="Heading1"/>
        <w:ind w:right="-547"/>
        <w:rPr>
          <w:rFonts w:ascii="Times New Roman" w:hAnsi="Times New Roman"/>
          <w:sz w:val="22"/>
          <w:szCs w:val="22"/>
        </w:rPr>
      </w:pPr>
      <w:r w:rsidRPr="00BE3288">
        <w:rPr>
          <w:rFonts w:ascii="Times New Roman" w:hAnsi="Times New Roman"/>
          <w:sz w:val="22"/>
          <w:szCs w:val="22"/>
        </w:rPr>
        <w:t>9.19</w:t>
      </w:r>
      <w:r w:rsidR="00453C55" w:rsidRPr="00BE3288">
        <w:rPr>
          <w:rFonts w:ascii="Times New Roman" w:hAnsi="Times New Roman"/>
          <w:sz w:val="22"/>
          <w:szCs w:val="22"/>
        </w:rPr>
        <w:tab/>
      </w:r>
      <w:r w:rsidR="007A29EC" w:rsidRPr="00BE3288">
        <w:rPr>
          <w:rFonts w:ascii="Times New Roman" w:hAnsi="Times New Roman"/>
          <w:sz w:val="22"/>
          <w:szCs w:val="22"/>
        </w:rPr>
        <w:t>Technical and aesthetic origin</w:t>
      </w:r>
      <w:r w:rsidR="007C399E" w:rsidRPr="00BE3288">
        <w:rPr>
          <w:rFonts w:ascii="Times New Roman" w:hAnsi="Times New Roman"/>
          <w:sz w:val="22"/>
          <w:szCs w:val="22"/>
        </w:rPr>
        <w:t>s</w:t>
      </w:r>
      <w:r w:rsidR="007A29EC" w:rsidRPr="00BE3288">
        <w:rPr>
          <w:rFonts w:ascii="Times New Roman" w:hAnsi="Times New Roman"/>
          <w:sz w:val="22"/>
          <w:szCs w:val="22"/>
        </w:rPr>
        <w:t xml:space="preserve"> of Blake's illuminated printing:  </w:t>
      </w:r>
    </w:p>
    <w:p w:rsidR="007A29EC" w:rsidRPr="00BE3288" w:rsidRDefault="007A29EC" w:rsidP="007A29EC">
      <w:pPr>
        <w:ind w:firstLine="720"/>
        <w:rPr>
          <w:rFonts w:ascii="Times New Roman" w:hAnsi="Times New Roman"/>
          <w:i/>
          <w:sz w:val="22"/>
          <w:szCs w:val="22"/>
        </w:rPr>
      </w:pPr>
      <w:r w:rsidRPr="00BE3288">
        <w:rPr>
          <w:rFonts w:ascii="Times New Roman" w:hAnsi="Times New Roman"/>
          <w:smallCaps/>
          <w:sz w:val="22"/>
          <w:szCs w:val="22"/>
        </w:rPr>
        <w:t>Blake Archive</w:t>
      </w:r>
      <w:r w:rsidRPr="00BE3288">
        <w:rPr>
          <w:rFonts w:ascii="Times New Roman" w:hAnsi="Times New Roman"/>
          <w:i/>
          <w:sz w:val="22"/>
          <w:szCs w:val="22"/>
        </w:rPr>
        <w:t>/</w:t>
      </w:r>
      <w:r w:rsidR="007C399E" w:rsidRPr="00BE3288">
        <w:rPr>
          <w:rFonts w:ascii="Times New Roman" w:hAnsi="Times New Roman"/>
          <w:iCs/>
          <w:sz w:val="22"/>
          <w:szCs w:val="22"/>
        </w:rPr>
        <w:t>exhibitions</w:t>
      </w:r>
      <w:r w:rsidRPr="00BE3288">
        <w:rPr>
          <w:rFonts w:ascii="Times New Roman" w:hAnsi="Times New Roman"/>
          <w:sz w:val="22"/>
          <w:szCs w:val="22"/>
        </w:rPr>
        <w:t xml:space="preserve">: Blake </w:t>
      </w:r>
      <w:r w:rsidR="002F5B87" w:rsidRPr="00BE3288">
        <w:rPr>
          <w:rFonts w:ascii="Times New Roman" w:hAnsi="Times New Roman"/>
          <w:sz w:val="22"/>
          <w:szCs w:val="22"/>
        </w:rPr>
        <w:t>B</w:t>
      </w:r>
      <w:r w:rsidRPr="00BE3288">
        <w:rPr>
          <w:rFonts w:ascii="Times New Roman" w:hAnsi="Times New Roman"/>
          <w:sz w:val="22"/>
          <w:szCs w:val="22"/>
        </w:rPr>
        <w:t xml:space="preserve">iography and </w:t>
      </w:r>
      <w:r w:rsidR="007C399E" w:rsidRPr="00BE3288">
        <w:rPr>
          <w:rFonts w:ascii="Times New Roman" w:hAnsi="Times New Roman"/>
          <w:sz w:val="22"/>
          <w:szCs w:val="22"/>
        </w:rPr>
        <w:t>I</w:t>
      </w:r>
      <w:r w:rsidRPr="00BE3288">
        <w:rPr>
          <w:rFonts w:ascii="Times New Roman" w:hAnsi="Times New Roman"/>
          <w:sz w:val="22"/>
          <w:szCs w:val="22"/>
        </w:rPr>
        <w:t xml:space="preserve">lluminated </w:t>
      </w:r>
      <w:r w:rsidR="007C399E" w:rsidRPr="00BE3288">
        <w:rPr>
          <w:rFonts w:ascii="Times New Roman" w:hAnsi="Times New Roman"/>
          <w:sz w:val="22"/>
          <w:szCs w:val="22"/>
        </w:rPr>
        <w:t>P</w:t>
      </w:r>
      <w:r w:rsidRPr="00BE3288">
        <w:rPr>
          <w:rFonts w:ascii="Times New Roman" w:hAnsi="Times New Roman"/>
          <w:sz w:val="22"/>
          <w:szCs w:val="22"/>
        </w:rPr>
        <w:t>rinting</w:t>
      </w:r>
      <w:r w:rsidRPr="00BE3288">
        <w:rPr>
          <w:rFonts w:ascii="Times New Roman" w:hAnsi="Times New Roman"/>
          <w:i/>
          <w:sz w:val="22"/>
          <w:szCs w:val="22"/>
        </w:rPr>
        <w:t xml:space="preserve"> </w:t>
      </w:r>
    </w:p>
    <w:p w:rsidR="007A29EC" w:rsidRPr="00BE3288" w:rsidRDefault="0067056F" w:rsidP="007A29EC">
      <w:pPr>
        <w:ind w:left="648"/>
        <w:rPr>
          <w:rFonts w:ascii="Times New Roman" w:hAnsi="Times New Roman"/>
          <w:sz w:val="22"/>
          <w:szCs w:val="22"/>
        </w:rPr>
      </w:pPr>
      <w:hyperlink r:id="rId26" w:history="1">
        <w:r w:rsidR="007A29EC" w:rsidRPr="00BE3288">
          <w:rPr>
            <w:rStyle w:val="Hyperlink"/>
            <w:rFonts w:ascii="Times New Roman" w:hAnsi="Times New Roman"/>
            <w:sz w:val="22"/>
            <w:szCs w:val="22"/>
          </w:rPr>
          <w:tab/>
        </w:r>
        <w:r w:rsidR="007A29EC" w:rsidRPr="00BE3288">
          <w:rPr>
            <w:rStyle w:val="Hyperlink"/>
            <w:rFonts w:ascii="Times New Roman" w:hAnsi="Times New Roman"/>
            <w:b/>
            <w:sz w:val="22"/>
            <w:szCs w:val="22"/>
          </w:rPr>
          <w:t>CP:</w:t>
        </w:r>
      </w:hyperlink>
      <w:r w:rsidR="007A29EC" w:rsidRPr="00BE3288">
        <w:rPr>
          <w:rFonts w:ascii="Times New Roman" w:hAnsi="Times New Roman"/>
          <w:i/>
          <w:sz w:val="22"/>
          <w:szCs w:val="22"/>
        </w:rPr>
        <w:t xml:space="preserve"> </w:t>
      </w:r>
      <w:r w:rsidR="007A29EC" w:rsidRPr="00BE3288">
        <w:rPr>
          <w:rFonts w:ascii="Times New Roman" w:hAnsi="Times New Roman"/>
          <w:smallCaps/>
          <w:sz w:val="22"/>
          <w:szCs w:val="22"/>
        </w:rPr>
        <w:t>Blake</w:t>
      </w:r>
      <w:r w:rsidR="007A29EC" w:rsidRPr="00BE3288">
        <w:rPr>
          <w:rFonts w:ascii="Times New Roman" w:hAnsi="Times New Roman"/>
          <w:sz w:val="22"/>
          <w:szCs w:val="22"/>
        </w:rPr>
        <w:t xml:space="preserve">: Critical comments on illuminated printing; Prospectus for illuminated books; letters: 1818 </w:t>
      </w:r>
    </w:p>
    <w:p w:rsidR="00CF7314" w:rsidRPr="00BE3288" w:rsidRDefault="007A29EC" w:rsidP="002F5B87">
      <w:pPr>
        <w:rPr>
          <w:rFonts w:ascii="Times New Roman" w:hAnsi="Times New Roman"/>
          <w:i/>
          <w:sz w:val="22"/>
          <w:szCs w:val="22"/>
        </w:rPr>
      </w:pPr>
      <w:r w:rsidRPr="00BE3288">
        <w:rPr>
          <w:rFonts w:ascii="Times New Roman" w:hAnsi="Times New Roman"/>
          <w:sz w:val="22"/>
          <w:szCs w:val="22"/>
        </w:rPr>
        <w:t xml:space="preserve">              to Dawson Turner; 1827 to George Cumberland</w:t>
      </w:r>
      <w:r w:rsidR="00CF7314" w:rsidRPr="00BE3288">
        <w:rPr>
          <w:rFonts w:ascii="Times New Roman" w:hAnsi="Times New Roman"/>
          <w:sz w:val="22"/>
          <w:szCs w:val="22"/>
        </w:rPr>
        <w:t xml:space="preserve"> </w:t>
      </w:r>
    </w:p>
    <w:p w:rsidR="00CF7314" w:rsidRPr="00BE3288" w:rsidRDefault="00CF7314" w:rsidP="00CF7314">
      <w:pPr>
        <w:ind w:right="-180" w:firstLine="720"/>
        <w:rPr>
          <w:rFonts w:ascii="Times New Roman" w:hAnsi="Times New Roman"/>
          <w:sz w:val="22"/>
          <w:szCs w:val="22"/>
        </w:rPr>
      </w:pPr>
      <w:r w:rsidRPr="00BE3288">
        <w:rPr>
          <w:rFonts w:ascii="Times New Roman" w:hAnsi="Times New Roman"/>
          <w:i/>
          <w:sz w:val="22"/>
          <w:szCs w:val="22"/>
        </w:rPr>
        <w:t>Gilpin:</w:t>
      </w:r>
      <w:r w:rsidRPr="00BE3288">
        <w:rPr>
          <w:rFonts w:ascii="Times New Roman" w:hAnsi="Times New Roman"/>
          <w:sz w:val="22"/>
          <w:szCs w:val="22"/>
        </w:rPr>
        <w:t xml:space="preserve"> Essay III, “On Sketching Landscapes,” from </w:t>
      </w:r>
      <w:r w:rsidRPr="00BE3288">
        <w:rPr>
          <w:rFonts w:ascii="Times New Roman" w:hAnsi="Times New Roman"/>
          <w:sz w:val="22"/>
          <w:szCs w:val="22"/>
          <w:u w:val="single"/>
        </w:rPr>
        <w:t>Three Essays</w:t>
      </w:r>
      <w:r w:rsidRPr="00BE3288">
        <w:rPr>
          <w:rFonts w:ascii="Times New Roman" w:hAnsi="Times New Roman"/>
          <w:sz w:val="22"/>
          <w:szCs w:val="22"/>
        </w:rPr>
        <w:t xml:space="preserve"> </w:t>
      </w:r>
    </w:p>
    <w:p w:rsidR="00CF7314" w:rsidRPr="00BE3288" w:rsidRDefault="00CF7314" w:rsidP="00713D01">
      <w:pPr>
        <w:ind w:right="-180"/>
        <w:rPr>
          <w:rFonts w:ascii="Times New Roman" w:hAnsi="Times New Roman"/>
          <w:sz w:val="22"/>
          <w:szCs w:val="22"/>
        </w:rPr>
      </w:pPr>
      <w:r w:rsidRPr="00BE3288">
        <w:rPr>
          <w:rFonts w:ascii="Times New Roman" w:hAnsi="Times New Roman"/>
          <w:sz w:val="22"/>
          <w:szCs w:val="22"/>
        </w:rPr>
        <w:tab/>
      </w:r>
      <w:r w:rsidRPr="00BE3288">
        <w:rPr>
          <w:rFonts w:ascii="Times New Roman" w:hAnsi="Times New Roman"/>
          <w:i/>
          <w:sz w:val="22"/>
          <w:szCs w:val="22"/>
        </w:rPr>
        <w:t>Gilpin</w:t>
      </w:r>
      <w:r w:rsidRPr="00BE3288">
        <w:rPr>
          <w:rFonts w:ascii="Times New Roman" w:hAnsi="Times New Roman"/>
          <w:sz w:val="22"/>
          <w:szCs w:val="22"/>
        </w:rPr>
        <w:t xml:space="preserve">: </w:t>
      </w:r>
      <w:r w:rsidRPr="00BE3288">
        <w:rPr>
          <w:rFonts w:ascii="Times New Roman" w:hAnsi="Times New Roman"/>
          <w:i/>
          <w:iCs/>
          <w:sz w:val="22"/>
          <w:szCs w:val="22"/>
        </w:rPr>
        <w:t>Essay on Prints</w:t>
      </w:r>
      <w:r w:rsidRPr="00BE3288">
        <w:rPr>
          <w:rFonts w:ascii="Times New Roman" w:hAnsi="Times New Roman"/>
          <w:sz w:val="22"/>
          <w:szCs w:val="22"/>
        </w:rPr>
        <w:t xml:space="preserve">, cp </w:t>
      </w:r>
      <w:proofErr w:type="spellStart"/>
      <w:r w:rsidRPr="00BE3288">
        <w:rPr>
          <w:rFonts w:ascii="Times New Roman" w:hAnsi="Times New Roman"/>
          <w:sz w:val="22"/>
          <w:szCs w:val="22"/>
        </w:rPr>
        <w:t>i</w:t>
      </w:r>
      <w:proofErr w:type="spellEnd"/>
      <w:r w:rsidRPr="00BE3288">
        <w:rPr>
          <w:rFonts w:ascii="Times New Roman" w:hAnsi="Times New Roman"/>
          <w:sz w:val="22"/>
          <w:szCs w:val="22"/>
        </w:rPr>
        <w:t>-xii, 1-52, 165-174</w:t>
      </w:r>
    </w:p>
    <w:p w:rsidR="00CF7314" w:rsidRPr="00BE3288" w:rsidRDefault="00CF7314" w:rsidP="00A91EDE">
      <w:pPr>
        <w:ind w:right="-180"/>
        <w:rPr>
          <w:rFonts w:ascii="Times New Roman" w:hAnsi="Times New Roman"/>
          <w:b/>
          <w:sz w:val="22"/>
          <w:szCs w:val="22"/>
        </w:rPr>
      </w:pPr>
      <w:r w:rsidRPr="00BE3288">
        <w:rPr>
          <w:rFonts w:ascii="Times New Roman" w:hAnsi="Times New Roman"/>
          <w:sz w:val="22"/>
          <w:szCs w:val="22"/>
        </w:rPr>
        <w:t xml:space="preserve"> </w:t>
      </w:r>
      <w:r w:rsidRPr="00BE3288">
        <w:rPr>
          <w:rFonts w:ascii="Times New Roman" w:hAnsi="Times New Roman"/>
          <w:sz w:val="22"/>
          <w:szCs w:val="22"/>
        </w:rPr>
        <w:tab/>
      </w:r>
      <w:r w:rsidRPr="00BE3288">
        <w:rPr>
          <w:rFonts w:ascii="Times New Roman" w:hAnsi="Times New Roman"/>
          <w:b/>
          <w:sz w:val="22"/>
          <w:szCs w:val="22"/>
        </w:rPr>
        <w:t xml:space="preserve">Select Criticism: </w:t>
      </w:r>
    </w:p>
    <w:p w:rsidR="00CF7314" w:rsidRPr="00BE3288" w:rsidRDefault="00CF7314" w:rsidP="00CF7314">
      <w:pPr>
        <w:rPr>
          <w:rFonts w:ascii="Times New Roman" w:hAnsi="Times New Roman"/>
          <w:sz w:val="22"/>
          <w:szCs w:val="22"/>
        </w:rPr>
      </w:pPr>
      <w:r w:rsidRPr="00BE3288">
        <w:rPr>
          <w:rFonts w:ascii="Times New Roman" w:hAnsi="Times New Roman"/>
          <w:sz w:val="22"/>
          <w:szCs w:val="22"/>
        </w:rPr>
        <w:t xml:space="preserve"> </w:t>
      </w:r>
      <w:r w:rsidRPr="00BE3288">
        <w:rPr>
          <w:rFonts w:ascii="Times New Roman" w:hAnsi="Times New Roman"/>
          <w:sz w:val="22"/>
          <w:szCs w:val="22"/>
        </w:rPr>
        <w:tab/>
        <w:t>Viscomi, “William Blake, Illuminated Books, and the Concept of Difference”</w:t>
      </w:r>
    </w:p>
    <w:p w:rsidR="00CF7314" w:rsidRPr="00BE3288" w:rsidRDefault="00CF7314" w:rsidP="00CF7314">
      <w:pPr>
        <w:rPr>
          <w:rFonts w:ascii="Times New Roman" w:hAnsi="Times New Roman"/>
          <w:sz w:val="22"/>
          <w:szCs w:val="22"/>
        </w:rPr>
      </w:pPr>
      <w:r w:rsidRPr="00BE3288">
        <w:rPr>
          <w:rFonts w:ascii="Times New Roman" w:hAnsi="Times New Roman"/>
          <w:sz w:val="22"/>
          <w:szCs w:val="22"/>
        </w:rPr>
        <w:tab/>
        <w:t>Eaves, “Blake and the Artistic Machine”</w:t>
      </w:r>
    </w:p>
    <w:p w:rsidR="00453C55" w:rsidRPr="00BE3288" w:rsidRDefault="00CF7314" w:rsidP="00A91EDE">
      <w:pPr>
        <w:rPr>
          <w:rFonts w:ascii="Times New Roman" w:hAnsi="Times New Roman"/>
          <w:sz w:val="22"/>
          <w:szCs w:val="22"/>
        </w:rPr>
      </w:pPr>
      <w:r w:rsidRPr="00BE3288">
        <w:rPr>
          <w:rFonts w:ascii="Times New Roman" w:hAnsi="Times New Roman"/>
          <w:sz w:val="22"/>
          <w:szCs w:val="22"/>
        </w:rPr>
        <w:tab/>
        <w:t>Benjamin, “The Work of Art in the Age of Mechanical Reproduction”</w:t>
      </w:r>
    </w:p>
    <w:p w:rsidR="00A91EDE" w:rsidRPr="00BE3288" w:rsidRDefault="00A91EDE" w:rsidP="00A91EDE">
      <w:pPr>
        <w:rPr>
          <w:rFonts w:ascii="Times New Roman" w:hAnsi="Times New Roman"/>
          <w:sz w:val="22"/>
          <w:szCs w:val="22"/>
        </w:rPr>
      </w:pPr>
    </w:p>
    <w:p w:rsidR="007A29EC" w:rsidRPr="00BE3288" w:rsidRDefault="0019706B" w:rsidP="007A29EC">
      <w:pPr>
        <w:rPr>
          <w:rFonts w:ascii="Times New Roman" w:hAnsi="Times New Roman"/>
          <w:sz w:val="22"/>
          <w:szCs w:val="22"/>
        </w:rPr>
      </w:pPr>
      <w:r w:rsidRPr="00BE3288">
        <w:rPr>
          <w:rFonts w:ascii="Times New Roman" w:hAnsi="Times New Roman"/>
          <w:b/>
          <w:sz w:val="22"/>
          <w:szCs w:val="22"/>
        </w:rPr>
        <w:t>9.26</w:t>
      </w:r>
      <w:r w:rsidR="00453C55" w:rsidRPr="00BE3288">
        <w:rPr>
          <w:rFonts w:ascii="Times New Roman" w:hAnsi="Times New Roman"/>
          <w:sz w:val="22"/>
          <w:szCs w:val="22"/>
        </w:rPr>
        <w:t xml:space="preserve">  </w:t>
      </w:r>
      <w:r w:rsidR="00453C55" w:rsidRPr="00BE3288">
        <w:rPr>
          <w:rFonts w:ascii="Times New Roman" w:hAnsi="Times New Roman"/>
          <w:sz w:val="22"/>
          <w:szCs w:val="22"/>
        </w:rPr>
        <w:tab/>
      </w:r>
      <w:r w:rsidR="007A29EC" w:rsidRPr="00BE3288">
        <w:rPr>
          <w:rFonts w:ascii="Times New Roman" w:hAnsi="Times New Roman"/>
          <w:b/>
          <w:sz w:val="22"/>
          <w:szCs w:val="22"/>
        </w:rPr>
        <w:t xml:space="preserve">William Blake: </w:t>
      </w:r>
      <w:r w:rsidR="007A29EC" w:rsidRPr="00BE3288">
        <w:rPr>
          <w:rFonts w:ascii="Times New Roman" w:hAnsi="Times New Roman"/>
          <w:b/>
          <w:i/>
          <w:sz w:val="22"/>
          <w:szCs w:val="22"/>
        </w:rPr>
        <w:t>The Marriage of Heaven and Hell</w:t>
      </w:r>
      <w:r w:rsidR="007A29EC" w:rsidRPr="00BE3288">
        <w:rPr>
          <w:rFonts w:ascii="Times New Roman" w:hAnsi="Times New Roman"/>
          <w:b/>
          <w:sz w:val="22"/>
          <w:szCs w:val="22"/>
        </w:rPr>
        <w:t xml:space="preserve"> (copy H)</w:t>
      </w:r>
      <w:r w:rsidR="00CE6F87">
        <w:rPr>
          <w:rFonts w:ascii="Times New Roman" w:hAnsi="Times New Roman"/>
          <w:b/>
          <w:sz w:val="22"/>
          <w:szCs w:val="22"/>
        </w:rPr>
        <w:t>,</w:t>
      </w:r>
      <w:r w:rsidR="007A29EC" w:rsidRPr="00BE3288">
        <w:rPr>
          <w:rFonts w:ascii="Times New Roman" w:hAnsi="Times New Roman"/>
          <w:b/>
          <w:sz w:val="22"/>
          <w:szCs w:val="22"/>
        </w:rPr>
        <w:t xml:space="preserve"> continued</w:t>
      </w:r>
    </w:p>
    <w:p w:rsidR="007A29EC" w:rsidRPr="00BE3288" w:rsidRDefault="007A29EC" w:rsidP="00A91EDE">
      <w:pPr>
        <w:rPr>
          <w:rFonts w:ascii="Times New Roman" w:hAnsi="Times New Roman"/>
          <w:sz w:val="22"/>
          <w:szCs w:val="22"/>
        </w:rPr>
      </w:pPr>
      <w:r w:rsidRPr="00BE3288">
        <w:rPr>
          <w:rFonts w:ascii="Times New Roman" w:hAnsi="Times New Roman"/>
          <w:sz w:val="22"/>
          <w:szCs w:val="22"/>
        </w:rPr>
        <w:tab/>
      </w:r>
      <w:hyperlink r:id="rId27" w:history="1">
        <w:r w:rsidRPr="00BE3288">
          <w:rPr>
            <w:rStyle w:val="Hyperlink"/>
            <w:rFonts w:ascii="Times New Roman" w:hAnsi="Times New Roman"/>
            <w:b/>
            <w:sz w:val="22"/>
            <w:szCs w:val="22"/>
          </w:rPr>
          <w:t>CP:</w:t>
        </w:r>
      </w:hyperlink>
      <w:r w:rsidRPr="00BE3288">
        <w:rPr>
          <w:rFonts w:ascii="Times New Roman" w:hAnsi="Times New Roman"/>
          <w:sz w:val="22"/>
          <w:szCs w:val="22"/>
        </w:rPr>
        <w:t xml:space="preserve"> Hazlitt</w:t>
      </w:r>
      <w:r w:rsidRPr="00BE3288">
        <w:rPr>
          <w:rFonts w:ascii="Times New Roman" w:hAnsi="Times New Roman"/>
          <w:i/>
          <w:sz w:val="22"/>
          <w:szCs w:val="22"/>
        </w:rPr>
        <w:t>:</w:t>
      </w:r>
      <w:r w:rsidRPr="00BE3288">
        <w:rPr>
          <w:rFonts w:ascii="Times New Roman" w:hAnsi="Times New Roman"/>
          <w:sz w:val="22"/>
          <w:szCs w:val="22"/>
        </w:rPr>
        <w:t xml:space="preserve"> On Imitation; On Originality</w:t>
      </w:r>
      <w:r w:rsidR="00A91EDE" w:rsidRPr="00BE3288">
        <w:rPr>
          <w:rFonts w:ascii="Times New Roman" w:hAnsi="Times New Roman"/>
          <w:sz w:val="22"/>
          <w:szCs w:val="22"/>
        </w:rPr>
        <w:t xml:space="preserve">; </w:t>
      </w:r>
      <w:r w:rsidRPr="00BE3288">
        <w:rPr>
          <w:rFonts w:ascii="Times New Roman" w:hAnsi="Times New Roman"/>
          <w:smallCaps/>
          <w:sz w:val="22"/>
          <w:szCs w:val="22"/>
        </w:rPr>
        <w:t>C</w:t>
      </w:r>
      <w:r w:rsidRPr="00BE3288">
        <w:rPr>
          <w:rFonts w:ascii="Times New Roman" w:hAnsi="Times New Roman"/>
          <w:sz w:val="22"/>
          <w:szCs w:val="22"/>
        </w:rPr>
        <w:t>oleridge: “On Poesy and Art” (on imitation and copy)</w:t>
      </w:r>
    </w:p>
    <w:p w:rsidR="00CF7314" w:rsidRPr="003A4CB9" w:rsidRDefault="007A29EC" w:rsidP="00A91EDE">
      <w:pPr>
        <w:pStyle w:val="Heading1"/>
        <w:ind w:right="-547"/>
        <w:rPr>
          <w:rFonts w:ascii="Times New Roman" w:hAnsi="Times New Roman"/>
          <w:b w:val="0"/>
          <w:bCs/>
          <w:sz w:val="22"/>
          <w:szCs w:val="22"/>
        </w:rPr>
      </w:pPr>
      <w:r w:rsidRPr="00BE3288">
        <w:rPr>
          <w:rFonts w:ascii="Times New Roman" w:hAnsi="Times New Roman"/>
          <w:sz w:val="22"/>
          <w:szCs w:val="22"/>
        </w:rPr>
        <w:tab/>
      </w:r>
      <w:r w:rsidRPr="003A4CB9">
        <w:rPr>
          <w:rFonts w:ascii="Times New Roman" w:hAnsi="Times New Roman"/>
          <w:b w:val="0"/>
          <w:bCs/>
          <w:smallCaps/>
          <w:sz w:val="22"/>
          <w:szCs w:val="22"/>
        </w:rPr>
        <w:t>Blake</w:t>
      </w:r>
      <w:r w:rsidRPr="003A4CB9">
        <w:rPr>
          <w:rFonts w:ascii="Times New Roman" w:hAnsi="Times New Roman"/>
          <w:b w:val="0"/>
          <w:bCs/>
          <w:sz w:val="22"/>
          <w:szCs w:val="22"/>
        </w:rPr>
        <w:t xml:space="preserve">: letters: 1799 to </w:t>
      </w:r>
      <w:proofErr w:type="spellStart"/>
      <w:r w:rsidRPr="003A4CB9">
        <w:rPr>
          <w:rFonts w:ascii="Times New Roman" w:hAnsi="Times New Roman"/>
          <w:b w:val="0"/>
          <w:bCs/>
          <w:sz w:val="22"/>
          <w:szCs w:val="22"/>
        </w:rPr>
        <w:t>Trusler</w:t>
      </w:r>
      <w:proofErr w:type="spellEnd"/>
      <w:r w:rsidRPr="003A4CB9">
        <w:rPr>
          <w:rFonts w:ascii="Times New Roman" w:hAnsi="Times New Roman"/>
          <w:b w:val="0"/>
          <w:bCs/>
          <w:sz w:val="22"/>
          <w:szCs w:val="22"/>
        </w:rPr>
        <w:t xml:space="preserve"> (2) and to Cumberland</w:t>
      </w:r>
    </w:p>
    <w:p w:rsidR="00CF7314" w:rsidRPr="00BE3288" w:rsidRDefault="00CF7314" w:rsidP="00CF7314">
      <w:pPr>
        <w:rPr>
          <w:rFonts w:ascii="Times New Roman" w:hAnsi="Times New Roman"/>
          <w:sz w:val="22"/>
          <w:szCs w:val="22"/>
        </w:rPr>
      </w:pPr>
      <w:r w:rsidRPr="00BE3288">
        <w:rPr>
          <w:rFonts w:ascii="Times New Roman" w:hAnsi="Times New Roman"/>
          <w:sz w:val="22"/>
          <w:szCs w:val="22"/>
        </w:rPr>
        <w:tab/>
      </w:r>
      <w:r w:rsidRPr="00BE3288">
        <w:rPr>
          <w:rFonts w:ascii="Times New Roman" w:hAnsi="Times New Roman"/>
          <w:i/>
          <w:sz w:val="22"/>
          <w:szCs w:val="22"/>
        </w:rPr>
        <w:t>Blake:</w:t>
      </w:r>
      <w:r w:rsidRPr="00BE3288">
        <w:rPr>
          <w:rFonts w:ascii="Times New Roman" w:hAnsi="Times New Roman"/>
          <w:sz w:val="22"/>
          <w:szCs w:val="22"/>
        </w:rPr>
        <w:t xml:space="preserve">  letters: 1799 to </w:t>
      </w:r>
      <w:proofErr w:type="spellStart"/>
      <w:r w:rsidRPr="00BE3288">
        <w:rPr>
          <w:rFonts w:ascii="Times New Roman" w:hAnsi="Times New Roman"/>
          <w:sz w:val="22"/>
          <w:szCs w:val="22"/>
        </w:rPr>
        <w:t>Trusler</w:t>
      </w:r>
      <w:proofErr w:type="spellEnd"/>
      <w:r w:rsidRPr="00BE3288">
        <w:rPr>
          <w:rFonts w:ascii="Times New Roman" w:hAnsi="Times New Roman"/>
          <w:sz w:val="22"/>
          <w:szCs w:val="22"/>
        </w:rPr>
        <w:t xml:space="preserve"> (2) and </w:t>
      </w:r>
      <w:r w:rsidR="00A91EDE" w:rsidRPr="00BE3288">
        <w:rPr>
          <w:rFonts w:ascii="Times New Roman" w:hAnsi="Times New Roman"/>
          <w:sz w:val="22"/>
          <w:szCs w:val="22"/>
        </w:rPr>
        <w:t xml:space="preserve">1799 </w:t>
      </w:r>
      <w:r w:rsidRPr="00BE3288">
        <w:rPr>
          <w:rFonts w:ascii="Times New Roman" w:hAnsi="Times New Roman"/>
          <w:sz w:val="22"/>
          <w:szCs w:val="22"/>
        </w:rPr>
        <w:t>to Cumberland</w:t>
      </w:r>
    </w:p>
    <w:p w:rsidR="00CF7314" w:rsidRPr="00BE3288" w:rsidRDefault="00CF7314" w:rsidP="00CF7314">
      <w:pPr>
        <w:rPr>
          <w:rFonts w:ascii="Times New Roman" w:hAnsi="Times New Roman"/>
          <w:b/>
          <w:sz w:val="22"/>
          <w:szCs w:val="22"/>
        </w:rPr>
      </w:pPr>
      <w:r w:rsidRPr="00BE3288">
        <w:rPr>
          <w:rFonts w:ascii="Times New Roman" w:hAnsi="Times New Roman"/>
          <w:sz w:val="22"/>
          <w:szCs w:val="22"/>
        </w:rPr>
        <w:tab/>
      </w:r>
      <w:r w:rsidRPr="00BE3288">
        <w:rPr>
          <w:rFonts w:ascii="Times New Roman" w:hAnsi="Times New Roman"/>
          <w:b/>
          <w:sz w:val="22"/>
          <w:szCs w:val="22"/>
        </w:rPr>
        <w:t xml:space="preserve">Select Criticism: </w:t>
      </w:r>
    </w:p>
    <w:p w:rsidR="00CF7314" w:rsidRPr="00BE3288" w:rsidRDefault="00CF7314" w:rsidP="00CF7314">
      <w:pPr>
        <w:rPr>
          <w:rFonts w:ascii="Times New Roman" w:hAnsi="Times New Roman"/>
          <w:sz w:val="22"/>
          <w:szCs w:val="22"/>
        </w:rPr>
      </w:pPr>
      <w:r w:rsidRPr="00BE3288">
        <w:rPr>
          <w:rFonts w:ascii="Times New Roman" w:hAnsi="Times New Roman"/>
          <w:sz w:val="22"/>
          <w:szCs w:val="22"/>
        </w:rPr>
        <w:tab/>
        <w:t>Eaves, “Romantic Expressive Theory”</w:t>
      </w:r>
    </w:p>
    <w:p w:rsidR="00453C55" w:rsidRPr="00BE3288" w:rsidRDefault="00CF7314" w:rsidP="00F6132D">
      <w:pPr>
        <w:rPr>
          <w:rFonts w:ascii="Times New Roman" w:hAnsi="Times New Roman"/>
          <w:sz w:val="22"/>
          <w:szCs w:val="22"/>
        </w:rPr>
      </w:pPr>
      <w:r w:rsidRPr="00BE3288">
        <w:rPr>
          <w:rFonts w:ascii="Times New Roman" w:hAnsi="Times New Roman"/>
          <w:sz w:val="22"/>
          <w:szCs w:val="22"/>
        </w:rPr>
        <w:t xml:space="preserve">           </w:t>
      </w:r>
      <w:r w:rsidR="00453C55" w:rsidRPr="00BE3288">
        <w:rPr>
          <w:rFonts w:ascii="Times New Roman" w:hAnsi="Times New Roman"/>
          <w:sz w:val="22"/>
          <w:szCs w:val="22"/>
        </w:rPr>
        <w:t xml:space="preserve"> </w:t>
      </w:r>
    </w:p>
    <w:p w:rsidR="007A29EC" w:rsidRPr="00BE3288" w:rsidRDefault="00CE6F87" w:rsidP="007A29EC">
      <w:pPr>
        <w:rPr>
          <w:rFonts w:ascii="Times New Roman" w:hAnsi="Times New Roman"/>
          <w:sz w:val="22"/>
          <w:szCs w:val="22"/>
        </w:rPr>
      </w:pPr>
      <w:r>
        <w:rPr>
          <w:rFonts w:ascii="Times New Roman" w:hAnsi="Times New Roman"/>
          <w:sz w:val="22"/>
          <w:szCs w:val="22"/>
        </w:rPr>
        <w:t>[</w:t>
      </w:r>
      <w:r w:rsidR="0019706B" w:rsidRPr="00CE6F87">
        <w:rPr>
          <w:rFonts w:ascii="Times New Roman" w:hAnsi="Times New Roman"/>
          <w:sz w:val="22"/>
          <w:szCs w:val="22"/>
        </w:rPr>
        <w:t>10.</w:t>
      </w:r>
      <w:r w:rsidR="007024E8" w:rsidRPr="00CE6F87">
        <w:rPr>
          <w:rFonts w:ascii="Times New Roman" w:hAnsi="Times New Roman"/>
          <w:sz w:val="22"/>
          <w:szCs w:val="22"/>
        </w:rPr>
        <w:t>2</w:t>
      </w:r>
      <w:r>
        <w:rPr>
          <w:rFonts w:ascii="Times New Roman" w:hAnsi="Times New Roman"/>
          <w:sz w:val="22"/>
          <w:szCs w:val="22"/>
        </w:rPr>
        <w:t>]</w:t>
      </w:r>
      <w:r w:rsidR="00453C55" w:rsidRPr="00BE3288">
        <w:rPr>
          <w:rFonts w:ascii="Times New Roman" w:hAnsi="Times New Roman"/>
          <w:sz w:val="22"/>
          <w:szCs w:val="22"/>
        </w:rPr>
        <w:t xml:space="preserve">    </w:t>
      </w:r>
      <w:r w:rsidR="007A29EC" w:rsidRPr="00BE3288">
        <w:rPr>
          <w:rFonts w:ascii="Times New Roman" w:hAnsi="Times New Roman"/>
          <w:b/>
          <w:sz w:val="22"/>
          <w:szCs w:val="22"/>
        </w:rPr>
        <w:t>Blake’s art theories: from neoclassic to romantic</w:t>
      </w:r>
    </w:p>
    <w:p w:rsidR="007A29EC" w:rsidRPr="00BE3288" w:rsidRDefault="007A29EC" w:rsidP="007A29EC">
      <w:pPr>
        <w:rPr>
          <w:rFonts w:ascii="Times New Roman" w:hAnsi="Times New Roman"/>
          <w:sz w:val="22"/>
          <w:szCs w:val="22"/>
        </w:rPr>
      </w:pPr>
      <w:r w:rsidRPr="00BE3288">
        <w:rPr>
          <w:rFonts w:ascii="Times New Roman" w:hAnsi="Times New Roman"/>
          <w:sz w:val="22"/>
          <w:szCs w:val="22"/>
        </w:rPr>
        <w:tab/>
      </w:r>
      <w:hyperlink r:id="rId28" w:history="1">
        <w:r w:rsidRPr="00BE3288">
          <w:rPr>
            <w:rStyle w:val="Hyperlink"/>
            <w:rFonts w:ascii="Times New Roman" w:hAnsi="Times New Roman"/>
            <w:sz w:val="22"/>
            <w:szCs w:val="22"/>
          </w:rPr>
          <w:t xml:space="preserve"> </w:t>
        </w:r>
        <w:r w:rsidRPr="00BE3288">
          <w:rPr>
            <w:rStyle w:val="Hyperlink"/>
            <w:rFonts w:ascii="Times New Roman" w:hAnsi="Times New Roman"/>
            <w:b/>
            <w:sz w:val="22"/>
            <w:szCs w:val="22"/>
          </w:rPr>
          <w:t>CP:</w:t>
        </w:r>
      </w:hyperlink>
      <w:r w:rsidRPr="00BE3288">
        <w:rPr>
          <w:rFonts w:ascii="Times New Roman" w:hAnsi="Times New Roman"/>
          <w:sz w:val="22"/>
          <w:szCs w:val="22"/>
        </w:rPr>
        <w:t xml:space="preserve"> </w:t>
      </w:r>
      <w:r w:rsidRPr="00BE3288">
        <w:rPr>
          <w:rFonts w:ascii="Times New Roman" w:hAnsi="Times New Roman"/>
          <w:smallCaps/>
          <w:sz w:val="22"/>
          <w:szCs w:val="22"/>
        </w:rPr>
        <w:t>Reynolds</w:t>
      </w:r>
      <w:r w:rsidRPr="00BE3288">
        <w:rPr>
          <w:rFonts w:ascii="Times New Roman" w:hAnsi="Times New Roman"/>
          <w:i/>
          <w:sz w:val="22"/>
          <w:szCs w:val="22"/>
        </w:rPr>
        <w:t xml:space="preserve">: </w:t>
      </w:r>
      <w:r w:rsidR="00B67715" w:rsidRPr="00BE3288">
        <w:rPr>
          <w:rFonts w:ascii="Times New Roman" w:hAnsi="Times New Roman"/>
          <w:sz w:val="22"/>
          <w:szCs w:val="22"/>
        </w:rPr>
        <w:t xml:space="preserve">Contents and Introduction, Reynold’s </w:t>
      </w:r>
      <w:r w:rsidR="00B67715" w:rsidRPr="00BE3288">
        <w:rPr>
          <w:rFonts w:ascii="Times New Roman" w:hAnsi="Times New Roman"/>
          <w:iCs/>
          <w:sz w:val="22"/>
          <w:szCs w:val="22"/>
        </w:rPr>
        <w:t xml:space="preserve">Introduction; </w:t>
      </w:r>
      <w:r w:rsidRPr="00BE3288">
        <w:rPr>
          <w:rFonts w:ascii="Times New Roman" w:hAnsi="Times New Roman"/>
          <w:i/>
          <w:iCs/>
          <w:sz w:val="22"/>
          <w:szCs w:val="22"/>
        </w:rPr>
        <w:t>Discourses</w:t>
      </w:r>
      <w:r w:rsidRPr="00BE3288">
        <w:rPr>
          <w:rFonts w:ascii="Times New Roman" w:hAnsi="Times New Roman"/>
          <w:sz w:val="22"/>
          <w:szCs w:val="22"/>
        </w:rPr>
        <w:t xml:space="preserve"> III, IV, VI, VII</w:t>
      </w:r>
    </w:p>
    <w:p w:rsidR="007A29EC" w:rsidRPr="00BE3288" w:rsidRDefault="007A29EC" w:rsidP="007A29EC">
      <w:pPr>
        <w:rPr>
          <w:rFonts w:ascii="Times New Roman" w:hAnsi="Times New Roman"/>
          <w:sz w:val="22"/>
          <w:szCs w:val="22"/>
        </w:rPr>
      </w:pPr>
      <w:r w:rsidRPr="00BE3288">
        <w:rPr>
          <w:rFonts w:ascii="Times New Roman" w:hAnsi="Times New Roman"/>
          <w:sz w:val="22"/>
          <w:szCs w:val="22"/>
        </w:rPr>
        <w:tab/>
        <w:t xml:space="preserve"> </w:t>
      </w:r>
      <w:r w:rsidRPr="00BE3288">
        <w:rPr>
          <w:rFonts w:ascii="Times New Roman" w:hAnsi="Times New Roman"/>
          <w:smallCaps/>
          <w:sz w:val="22"/>
          <w:szCs w:val="22"/>
        </w:rPr>
        <w:t xml:space="preserve">Blake: </w:t>
      </w:r>
      <w:r w:rsidRPr="00BE3288">
        <w:rPr>
          <w:rFonts w:ascii="Times New Roman" w:hAnsi="Times New Roman"/>
          <w:i/>
          <w:sz w:val="22"/>
          <w:szCs w:val="22"/>
        </w:rPr>
        <w:t xml:space="preserve"> </w:t>
      </w:r>
      <w:r w:rsidRPr="00BE3288">
        <w:rPr>
          <w:rFonts w:ascii="Times New Roman" w:hAnsi="Times New Roman"/>
          <w:sz w:val="22"/>
          <w:szCs w:val="22"/>
        </w:rPr>
        <w:t xml:space="preserve">Laocoon; Anno. to Reynolds; from the </w:t>
      </w:r>
      <w:r w:rsidRPr="00BE3288">
        <w:rPr>
          <w:rFonts w:ascii="Times New Roman" w:hAnsi="Times New Roman"/>
          <w:i/>
          <w:sz w:val="22"/>
          <w:szCs w:val="22"/>
        </w:rPr>
        <w:t>Descriptive Catalogue</w:t>
      </w:r>
      <w:r w:rsidRPr="00BE3288">
        <w:rPr>
          <w:rFonts w:ascii="Times New Roman" w:hAnsi="Times New Roman"/>
          <w:sz w:val="22"/>
          <w:szCs w:val="22"/>
        </w:rPr>
        <w:t xml:space="preserve">; </w:t>
      </w:r>
      <w:r w:rsidRPr="00BE3288">
        <w:rPr>
          <w:rFonts w:ascii="Times New Roman" w:hAnsi="Times New Roman"/>
          <w:i/>
          <w:sz w:val="22"/>
          <w:szCs w:val="22"/>
        </w:rPr>
        <w:t>Public Address</w:t>
      </w:r>
      <w:r w:rsidR="004E621D" w:rsidRPr="00BE3288">
        <w:rPr>
          <w:rFonts w:ascii="Times New Roman" w:hAnsi="Times New Roman"/>
          <w:i/>
          <w:sz w:val="22"/>
          <w:szCs w:val="22"/>
        </w:rPr>
        <w:t xml:space="preserve">, </w:t>
      </w:r>
      <w:r w:rsidR="004E621D" w:rsidRPr="00BE3288">
        <w:rPr>
          <w:rFonts w:ascii="Times New Roman" w:hAnsi="Times New Roman"/>
          <w:sz w:val="22"/>
          <w:szCs w:val="22"/>
        </w:rPr>
        <w:t xml:space="preserve">from the </w:t>
      </w:r>
      <w:r w:rsidR="004E621D" w:rsidRPr="00BE3288">
        <w:rPr>
          <w:rFonts w:ascii="Times New Roman" w:hAnsi="Times New Roman"/>
          <w:sz w:val="22"/>
          <w:szCs w:val="22"/>
        </w:rPr>
        <w:tab/>
        <w:t xml:space="preserve"> </w:t>
      </w:r>
      <w:r w:rsidR="004E621D" w:rsidRPr="00BE3288">
        <w:rPr>
          <w:rFonts w:ascii="Times New Roman" w:hAnsi="Times New Roman"/>
          <w:i/>
          <w:iCs/>
          <w:sz w:val="22"/>
          <w:szCs w:val="22"/>
        </w:rPr>
        <w:t>Descriptive Catalogue</w:t>
      </w:r>
      <w:r w:rsidR="004E621D" w:rsidRPr="00BE3288">
        <w:rPr>
          <w:rFonts w:ascii="Times New Roman" w:hAnsi="Times New Roman"/>
          <w:sz w:val="22"/>
          <w:szCs w:val="22"/>
        </w:rPr>
        <w:t xml:space="preserve"> (1809) cp 547-48, cat. # VIII and IX</w:t>
      </w:r>
    </w:p>
    <w:p w:rsidR="004E621D" w:rsidRPr="00BE3288" w:rsidRDefault="004E621D" w:rsidP="00CE6F87">
      <w:pPr>
        <w:ind w:firstLine="720"/>
        <w:rPr>
          <w:rFonts w:ascii="Times New Roman" w:hAnsi="Times New Roman"/>
          <w:sz w:val="22"/>
          <w:szCs w:val="22"/>
        </w:rPr>
      </w:pPr>
      <w:r w:rsidRPr="00BE3288">
        <w:rPr>
          <w:rFonts w:ascii="Times New Roman" w:hAnsi="Times New Roman"/>
          <w:i/>
          <w:sz w:val="22"/>
          <w:szCs w:val="22"/>
        </w:rPr>
        <w:t xml:space="preserve"> Hazlitt:</w:t>
      </w:r>
      <w:r w:rsidRPr="00BE3288">
        <w:rPr>
          <w:rFonts w:ascii="Times New Roman" w:hAnsi="Times New Roman"/>
          <w:sz w:val="22"/>
          <w:szCs w:val="22"/>
        </w:rPr>
        <w:t xml:space="preserve"> On the Character of Reynolds; An Account of Reynolds (Genius and Originality; </w:t>
      </w:r>
      <w:r w:rsidRPr="00BE3288">
        <w:rPr>
          <w:rFonts w:ascii="Times New Roman" w:hAnsi="Times New Roman"/>
          <w:sz w:val="22"/>
          <w:szCs w:val="22"/>
        </w:rPr>
        <w:tab/>
        <w:t xml:space="preserve">   </w:t>
      </w:r>
      <w:r w:rsidR="00BE3288">
        <w:rPr>
          <w:rFonts w:ascii="Times New Roman" w:hAnsi="Times New Roman"/>
          <w:sz w:val="22"/>
          <w:szCs w:val="22"/>
        </w:rPr>
        <w:tab/>
        <w:t xml:space="preserve"> </w:t>
      </w:r>
      <w:r w:rsidRPr="00BE3288">
        <w:rPr>
          <w:rFonts w:ascii="Times New Roman" w:hAnsi="Times New Roman"/>
          <w:sz w:val="22"/>
          <w:szCs w:val="22"/>
        </w:rPr>
        <w:t>Imitation of Nature; On the Ideal); Why the Arts are not Progressive</w:t>
      </w:r>
    </w:p>
    <w:p w:rsidR="004E621D" w:rsidRPr="00BE3288" w:rsidRDefault="007A29EC" w:rsidP="004E621D">
      <w:pPr>
        <w:rPr>
          <w:rFonts w:ascii="Times New Roman" w:hAnsi="Times New Roman"/>
          <w:sz w:val="22"/>
          <w:szCs w:val="22"/>
        </w:rPr>
      </w:pPr>
      <w:r w:rsidRPr="00BE3288">
        <w:rPr>
          <w:rFonts w:ascii="Times New Roman" w:hAnsi="Times New Roman"/>
          <w:sz w:val="22"/>
          <w:szCs w:val="22"/>
        </w:rPr>
        <w:tab/>
        <w:t xml:space="preserve"> </w:t>
      </w:r>
      <w:r w:rsidR="004E621D" w:rsidRPr="00BE3288">
        <w:rPr>
          <w:rFonts w:ascii="Times New Roman" w:hAnsi="Times New Roman"/>
          <w:b/>
          <w:bCs/>
          <w:sz w:val="22"/>
          <w:szCs w:val="22"/>
        </w:rPr>
        <w:t>Select Criticism:</w:t>
      </w:r>
      <w:r w:rsidR="004E621D" w:rsidRPr="00BE3288">
        <w:rPr>
          <w:rFonts w:ascii="Times New Roman" w:hAnsi="Times New Roman"/>
          <w:sz w:val="22"/>
          <w:szCs w:val="22"/>
        </w:rPr>
        <w:t xml:space="preserve"> </w:t>
      </w:r>
    </w:p>
    <w:p w:rsidR="00CF7314" w:rsidRPr="00BE3288" w:rsidRDefault="004E621D" w:rsidP="004E621D">
      <w:pPr>
        <w:rPr>
          <w:rFonts w:ascii="Times New Roman" w:hAnsi="Times New Roman"/>
          <w:sz w:val="22"/>
          <w:szCs w:val="22"/>
        </w:rPr>
      </w:pPr>
      <w:r w:rsidRPr="00BE3288">
        <w:rPr>
          <w:rFonts w:ascii="Times New Roman" w:hAnsi="Times New Roman"/>
          <w:sz w:val="22"/>
          <w:szCs w:val="22"/>
        </w:rPr>
        <w:tab/>
        <w:t xml:space="preserve">   </w:t>
      </w:r>
      <w:proofErr w:type="spellStart"/>
      <w:r w:rsidR="007A29EC" w:rsidRPr="00BE3288">
        <w:rPr>
          <w:rFonts w:ascii="Times New Roman" w:hAnsi="Times New Roman"/>
          <w:sz w:val="22"/>
          <w:szCs w:val="22"/>
        </w:rPr>
        <w:t>Hipple</w:t>
      </w:r>
      <w:proofErr w:type="spellEnd"/>
      <w:r w:rsidR="007A29EC" w:rsidRPr="00BE3288">
        <w:rPr>
          <w:rFonts w:ascii="Times New Roman" w:hAnsi="Times New Roman"/>
          <w:sz w:val="22"/>
          <w:szCs w:val="22"/>
        </w:rPr>
        <w:t xml:space="preserve"> on Reynolds, from</w:t>
      </w:r>
      <w:r w:rsidR="007A29EC" w:rsidRPr="00BE3288">
        <w:rPr>
          <w:rFonts w:ascii="Times New Roman" w:hAnsi="Times New Roman"/>
          <w:i/>
          <w:sz w:val="22"/>
          <w:szCs w:val="22"/>
        </w:rPr>
        <w:t xml:space="preserve"> The Beautiful, the Sublime, and the Picturesque</w:t>
      </w:r>
    </w:p>
    <w:p w:rsidR="00CF7314" w:rsidRPr="00BE3288" w:rsidRDefault="00CF7314" w:rsidP="00CF7314">
      <w:pPr>
        <w:ind w:firstLine="720"/>
        <w:rPr>
          <w:rFonts w:ascii="Times New Roman" w:hAnsi="Times New Roman"/>
          <w:sz w:val="22"/>
          <w:szCs w:val="22"/>
        </w:rPr>
      </w:pPr>
      <w:r w:rsidRPr="00BE3288">
        <w:rPr>
          <w:rFonts w:ascii="Times New Roman" w:hAnsi="Times New Roman"/>
          <w:sz w:val="22"/>
          <w:szCs w:val="22"/>
        </w:rPr>
        <w:t xml:space="preserve">   Read, “The Context of Blake’s Public Address” </w:t>
      </w:r>
    </w:p>
    <w:p w:rsidR="00CF7314" w:rsidRPr="00BE3288" w:rsidRDefault="00CF7314" w:rsidP="00CF7314">
      <w:pPr>
        <w:ind w:left="720"/>
        <w:rPr>
          <w:rFonts w:ascii="Times New Roman" w:hAnsi="Times New Roman"/>
          <w:sz w:val="22"/>
          <w:szCs w:val="22"/>
        </w:rPr>
      </w:pPr>
      <w:r w:rsidRPr="00BE3288">
        <w:rPr>
          <w:rFonts w:ascii="Times New Roman" w:hAnsi="Times New Roman"/>
          <w:sz w:val="22"/>
          <w:szCs w:val="22"/>
        </w:rPr>
        <w:t xml:space="preserve">   Eaves, “Inquiry into the Real and Imaginary Obstructions …” </w:t>
      </w:r>
    </w:p>
    <w:p w:rsidR="00CF7314" w:rsidRPr="00BE3288" w:rsidRDefault="00CF7314" w:rsidP="00CF7314">
      <w:pPr>
        <w:ind w:left="720"/>
        <w:rPr>
          <w:rFonts w:ascii="Times New Roman" w:hAnsi="Times New Roman"/>
          <w:sz w:val="22"/>
          <w:szCs w:val="22"/>
        </w:rPr>
      </w:pPr>
      <w:r w:rsidRPr="00BE3288">
        <w:rPr>
          <w:rFonts w:ascii="Times New Roman" w:hAnsi="Times New Roman"/>
          <w:sz w:val="22"/>
          <w:szCs w:val="22"/>
        </w:rPr>
        <w:t xml:space="preserve">   Eaves, “The Sister Arts in British Romanticism” </w:t>
      </w:r>
    </w:p>
    <w:p w:rsidR="00CF7314" w:rsidRPr="00BE3288" w:rsidRDefault="00CF7314" w:rsidP="00CF7314">
      <w:pPr>
        <w:ind w:left="900" w:right="-432"/>
        <w:rPr>
          <w:rFonts w:ascii="Times New Roman" w:hAnsi="Times New Roman"/>
          <w:sz w:val="22"/>
          <w:szCs w:val="22"/>
        </w:rPr>
      </w:pPr>
      <w:r w:rsidRPr="00BE3288">
        <w:rPr>
          <w:rFonts w:ascii="Times New Roman" w:hAnsi="Times New Roman"/>
          <w:sz w:val="22"/>
          <w:szCs w:val="22"/>
        </w:rPr>
        <w:t xml:space="preserve">Barrell, “The Republic of Taste,” in Barrell’s </w:t>
      </w:r>
      <w:r w:rsidRPr="00BE3288">
        <w:rPr>
          <w:rFonts w:ascii="Times New Roman" w:hAnsi="Times New Roman"/>
          <w:sz w:val="22"/>
          <w:szCs w:val="22"/>
          <w:u w:val="single"/>
        </w:rPr>
        <w:t>The Politics of Art Theory from Reynolds</w:t>
      </w:r>
      <w:r w:rsidRPr="00BE3288">
        <w:rPr>
          <w:rFonts w:ascii="Times New Roman" w:hAnsi="Times New Roman"/>
          <w:sz w:val="22"/>
          <w:szCs w:val="22"/>
        </w:rPr>
        <w:t xml:space="preserve"> </w:t>
      </w:r>
      <w:r w:rsidRPr="00BE3288">
        <w:rPr>
          <w:rFonts w:ascii="Times New Roman" w:hAnsi="Times New Roman"/>
          <w:sz w:val="22"/>
          <w:szCs w:val="22"/>
          <w:u w:val="single"/>
        </w:rPr>
        <w:t xml:space="preserve">to  Hazlitt </w:t>
      </w:r>
      <w:r w:rsidRPr="00BE3288">
        <w:rPr>
          <w:rFonts w:ascii="Times New Roman" w:hAnsi="Times New Roman"/>
          <w:sz w:val="22"/>
          <w:szCs w:val="22"/>
        </w:rPr>
        <w:t xml:space="preserve"> </w:t>
      </w:r>
    </w:p>
    <w:p w:rsidR="00CF7314" w:rsidRPr="00BE3288" w:rsidRDefault="00CF7314" w:rsidP="00CF7314">
      <w:pPr>
        <w:ind w:left="900"/>
        <w:rPr>
          <w:rFonts w:ascii="Times New Roman" w:hAnsi="Times New Roman"/>
          <w:sz w:val="22"/>
          <w:szCs w:val="22"/>
        </w:rPr>
      </w:pPr>
      <w:r w:rsidRPr="00BE3288">
        <w:rPr>
          <w:rFonts w:ascii="Times New Roman" w:hAnsi="Times New Roman"/>
          <w:sz w:val="22"/>
          <w:szCs w:val="22"/>
        </w:rPr>
        <w:t xml:space="preserve">Eaves, review of Barrell </w:t>
      </w:r>
    </w:p>
    <w:p w:rsidR="00CF7314" w:rsidRPr="00BE3288" w:rsidRDefault="00CF7314" w:rsidP="00CF7314">
      <w:pPr>
        <w:ind w:left="900"/>
        <w:rPr>
          <w:rFonts w:ascii="Times New Roman" w:hAnsi="Times New Roman"/>
          <w:color w:val="FF0000"/>
          <w:sz w:val="22"/>
          <w:szCs w:val="22"/>
        </w:rPr>
      </w:pPr>
    </w:p>
    <w:p w:rsidR="00CF7314" w:rsidRPr="00BE3288" w:rsidRDefault="00CF7314" w:rsidP="00CF7314">
      <w:pPr>
        <w:ind w:left="900"/>
        <w:rPr>
          <w:rFonts w:ascii="Times New Roman" w:hAnsi="Times New Roman"/>
          <w:color w:val="FF0000"/>
          <w:sz w:val="22"/>
          <w:szCs w:val="22"/>
          <w:u w:val="single"/>
        </w:rPr>
      </w:pPr>
      <w:r w:rsidRPr="00BE3288">
        <w:rPr>
          <w:rFonts w:ascii="Times New Roman" w:hAnsi="Times New Roman"/>
          <w:color w:val="FF0000"/>
          <w:sz w:val="22"/>
          <w:szCs w:val="22"/>
        </w:rPr>
        <w:t>ORAL REPORTS, topic from list #1</w:t>
      </w:r>
    </w:p>
    <w:p w:rsidR="00453C55" w:rsidRPr="00BE3288" w:rsidRDefault="00453C55" w:rsidP="00453C55">
      <w:pPr>
        <w:rPr>
          <w:rFonts w:ascii="Times New Roman" w:hAnsi="Times New Roman"/>
          <w:sz w:val="22"/>
          <w:szCs w:val="22"/>
        </w:rPr>
      </w:pPr>
    </w:p>
    <w:p w:rsidR="001A52BA" w:rsidRPr="00BE3288" w:rsidRDefault="0019706B" w:rsidP="001A52BA">
      <w:pPr>
        <w:rPr>
          <w:rFonts w:ascii="Times New Roman" w:hAnsi="Times New Roman"/>
          <w:b/>
          <w:sz w:val="22"/>
          <w:szCs w:val="22"/>
        </w:rPr>
      </w:pPr>
      <w:r w:rsidRPr="00BE3288">
        <w:rPr>
          <w:rFonts w:ascii="Times New Roman" w:hAnsi="Times New Roman"/>
          <w:sz w:val="22"/>
          <w:szCs w:val="22"/>
        </w:rPr>
        <w:lastRenderedPageBreak/>
        <w:t>10.10</w:t>
      </w:r>
      <w:r w:rsidR="00453C55" w:rsidRPr="00BE3288">
        <w:rPr>
          <w:rFonts w:ascii="Times New Roman" w:hAnsi="Times New Roman"/>
          <w:sz w:val="22"/>
          <w:szCs w:val="22"/>
        </w:rPr>
        <w:t xml:space="preserve">    </w:t>
      </w:r>
      <w:r w:rsidR="001A52BA" w:rsidRPr="00BE3288">
        <w:rPr>
          <w:rFonts w:ascii="Times New Roman" w:hAnsi="Times New Roman"/>
          <w:b/>
          <w:sz w:val="22"/>
          <w:szCs w:val="22"/>
        </w:rPr>
        <w:t>Part II.  Picturesque, Sublime, Landscape</w:t>
      </w:r>
    </w:p>
    <w:p w:rsidR="007A29EC" w:rsidRPr="00BE3288" w:rsidRDefault="001A52BA" w:rsidP="007A29EC">
      <w:pPr>
        <w:rPr>
          <w:rFonts w:ascii="Times New Roman" w:hAnsi="Times New Roman"/>
          <w:b/>
          <w:sz w:val="22"/>
          <w:szCs w:val="22"/>
        </w:rPr>
      </w:pPr>
      <w:r w:rsidRPr="00BE3288">
        <w:rPr>
          <w:rFonts w:ascii="Times New Roman" w:hAnsi="Times New Roman"/>
          <w:b/>
          <w:sz w:val="22"/>
          <w:szCs w:val="22"/>
        </w:rPr>
        <w:tab/>
      </w:r>
      <w:r w:rsidR="007A29EC" w:rsidRPr="00BE3288">
        <w:rPr>
          <w:rFonts w:ascii="Times New Roman" w:hAnsi="Times New Roman"/>
          <w:b/>
          <w:sz w:val="22"/>
          <w:szCs w:val="22"/>
        </w:rPr>
        <w:t xml:space="preserve">The Sublime, the Beautiful, and the Picturesque  </w:t>
      </w:r>
    </w:p>
    <w:p w:rsidR="007A29EC" w:rsidRPr="00BE3288" w:rsidRDefault="007A29EC" w:rsidP="007A29EC">
      <w:pPr>
        <w:rPr>
          <w:rFonts w:ascii="Times New Roman" w:hAnsi="Times New Roman"/>
          <w:sz w:val="22"/>
          <w:szCs w:val="22"/>
        </w:rPr>
      </w:pPr>
      <w:r w:rsidRPr="00BE3288">
        <w:rPr>
          <w:rFonts w:ascii="Times New Roman" w:hAnsi="Times New Roman"/>
          <w:sz w:val="22"/>
          <w:szCs w:val="22"/>
        </w:rPr>
        <w:t xml:space="preserve">  </w:t>
      </w:r>
      <w:r w:rsidR="00EC24D7" w:rsidRPr="00BE3288">
        <w:rPr>
          <w:rFonts w:ascii="Times New Roman" w:hAnsi="Times New Roman"/>
          <w:sz w:val="22"/>
          <w:szCs w:val="22"/>
        </w:rPr>
        <w:tab/>
      </w:r>
      <w:hyperlink r:id="rId29" w:history="1">
        <w:r w:rsidRPr="00BE3288">
          <w:rPr>
            <w:rStyle w:val="Hyperlink"/>
            <w:rFonts w:ascii="Times New Roman" w:hAnsi="Times New Roman"/>
            <w:b/>
            <w:sz w:val="22"/>
            <w:szCs w:val="22"/>
          </w:rPr>
          <w:t>CP:</w:t>
        </w:r>
      </w:hyperlink>
      <w:r w:rsidRPr="00BE3288">
        <w:rPr>
          <w:rFonts w:ascii="Times New Roman" w:hAnsi="Times New Roman"/>
          <w:sz w:val="22"/>
          <w:szCs w:val="22"/>
        </w:rPr>
        <w:t xml:space="preserve"> Burke: Introduction, </w:t>
      </w:r>
      <w:r w:rsidR="00B67715" w:rsidRPr="00BE3288">
        <w:rPr>
          <w:rFonts w:ascii="Times New Roman" w:hAnsi="Times New Roman"/>
          <w:sz w:val="22"/>
          <w:szCs w:val="22"/>
        </w:rPr>
        <w:t xml:space="preserve">Essay on Taste, </w:t>
      </w:r>
      <w:r w:rsidRPr="00BE3288">
        <w:rPr>
          <w:rFonts w:ascii="Times New Roman" w:hAnsi="Times New Roman"/>
          <w:sz w:val="22"/>
          <w:szCs w:val="22"/>
        </w:rPr>
        <w:t xml:space="preserve">chap. 1-3 from </w:t>
      </w:r>
      <w:r w:rsidRPr="00BE3288">
        <w:rPr>
          <w:rFonts w:ascii="Times New Roman" w:hAnsi="Times New Roman"/>
          <w:i/>
          <w:sz w:val="22"/>
          <w:szCs w:val="22"/>
        </w:rPr>
        <w:t>A Philosophical Enquiry</w:t>
      </w:r>
    </w:p>
    <w:p w:rsidR="007A29EC" w:rsidRPr="00BE3288" w:rsidRDefault="007A29EC" w:rsidP="007A29EC">
      <w:pPr>
        <w:rPr>
          <w:rFonts w:ascii="Times New Roman" w:hAnsi="Times New Roman"/>
          <w:sz w:val="22"/>
          <w:szCs w:val="22"/>
        </w:rPr>
      </w:pPr>
      <w:r w:rsidRPr="00BE3288">
        <w:rPr>
          <w:rFonts w:ascii="Times New Roman" w:hAnsi="Times New Roman"/>
          <w:sz w:val="22"/>
          <w:szCs w:val="22"/>
        </w:rPr>
        <w:tab/>
        <w:t>Gilpin</w:t>
      </w:r>
      <w:r w:rsidRPr="00BE3288">
        <w:rPr>
          <w:rFonts w:ascii="Times New Roman" w:hAnsi="Times New Roman"/>
          <w:i/>
          <w:sz w:val="22"/>
          <w:szCs w:val="22"/>
        </w:rPr>
        <w:t>:</w:t>
      </w:r>
      <w:r w:rsidRPr="00BE3288">
        <w:rPr>
          <w:rFonts w:ascii="Times New Roman" w:hAnsi="Times New Roman"/>
          <w:sz w:val="22"/>
          <w:szCs w:val="22"/>
        </w:rPr>
        <w:t xml:space="preserve"> </w:t>
      </w:r>
      <w:r w:rsidRPr="00BE3288">
        <w:rPr>
          <w:rFonts w:ascii="Times New Roman" w:hAnsi="Times New Roman"/>
          <w:i/>
          <w:sz w:val="22"/>
          <w:szCs w:val="22"/>
        </w:rPr>
        <w:t xml:space="preserve">Three Essays </w:t>
      </w:r>
      <w:r w:rsidRPr="00BE3288">
        <w:rPr>
          <w:rFonts w:ascii="Times New Roman" w:hAnsi="Times New Roman"/>
          <w:sz w:val="22"/>
          <w:szCs w:val="22"/>
        </w:rPr>
        <w:t>(1808 ed)</w:t>
      </w:r>
    </w:p>
    <w:p w:rsidR="00CF7314" w:rsidRPr="00BE3288" w:rsidRDefault="007A29EC" w:rsidP="00CF7314">
      <w:pPr>
        <w:rPr>
          <w:rFonts w:ascii="Times New Roman" w:hAnsi="Times New Roman"/>
          <w:sz w:val="22"/>
          <w:szCs w:val="22"/>
        </w:rPr>
      </w:pPr>
      <w:r w:rsidRPr="00BE3288">
        <w:rPr>
          <w:rFonts w:ascii="Times New Roman" w:hAnsi="Times New Roman"/>
          <w:sz w:val="22"/>
          <w:szCs w:val="22"/>
        </w:rPr>
        <w:tab/>
      </w:r>
      <w:r w:rsidRPr="00BE3288">
        <w:rPr>
          <w:rFonts w:ascii="Times New Roman" w:hAnsi="Times New Roman"/>
          <w:smallCaps/>
          <w:sz w:val="22"/>
          <w:szCs w:val="22"/>
        </w:rPr>
        <w:t>Blake</w:t>
      </w:r>
      <w:r w:rsidRPr="00BE3288">
        <w:rPr>
          <w:rFonts w:ascii="Times New Roman" w:hAnsi="Times New Roman"/>
          <w:sz w:val="22"/>
          <w:szCs w:val="22"/>
        </w:rPr>
        <w:t>: letter, 1800, to Cumberland, 1802 to Butts</w:t>
      </w:r>
      <w:r w:rsidRPr="00BE3288">
        <w:rPr>
          <w:rFonts w:ascii="Times New Roman" w:hAnsi="Times New Roman"/>
          <w:sz w:val="22"/>
          <w:szCs w:val="22"/>
        </w:rPr>
        <w:tab/>
      </w:r>
      <w:r w:rsidR="00CF7314" w:rsidRPr="00BE3288">
        <w:rPr>
          <w:rFonts w:ascii="Times New Roman" w:hAnsi="Times New Roman"/>
          <w:sz w:val="22"/>
          <w:szCs w:val="22"/>
        </w:rPr>
        <w:t xml:space="preserve"> </w:t>
      </w:r>
    </w:p>
    <w:p w:rsidR="00CF7314" w:rsidRPr="00BE3288" w:rsidRDefault="00CF7314" w:rsidP="00CF7314">
      <w:pPr>
        <w:rPr>
          <w:rFonts w:ascii="Times New Roman" w:hAnsi="Times New Roman"/>
          <w:b/>
          <w:sz w:val="22"/>
          <w:szCs w:val="22"/>
        </w:rPr>
      </w:pPr>
      <w:r w:rsidRPr="00BE3288">
        <w:rPr>
          <w:rFonts w:ascii="Times New Roman" w:hAnsi="Times New Roman"/>
          <w:sz w:val="22"/>
          <w:szCs w:val="22"/>
        </w:rPr>
        <w:t xml:space="preserve"> </w:t>
      </w:r>
      <w:r w:rsidRPr="00BE3288">
        <w:rPr>
          <w:rFonts w:ascii="Times New Roman" w:hAnsi="Times New Roman"/>
          <w:sz w:val="22"/>
          <w:szCs w:val="22"/>
        </w:rPr>
        <w:tab/>
      </w:r>
      <w:r w:rsidRPr="00BE3288">
        <w:rPr>
          <w:rFonts w:ascii="Times New Roman" w:hAnsi="Times New Roman"/>
          <w:b/>
          <w:sz w:val="22"/>
          <w:szCs w:val="22"/>
        </w:rPr>
        <w:t>Select Criticis</w:t>
      </w:r>
      <w:r w:rsidR="00B67715" w:rsidRPr="00BE3288">
        <w:rPr>
          <w:rFonts w:ascii="Times New Roman" w:hAnsi="Times New Roman"/>
          <w:b/>
          <w:sz w:val="22"/>
          <w:szCs w:val="22"/>
        </w:rPr>
        <w:t>m</w:t>
      </w:r>
    </w:p>
    <w:p w:rsidR="00CF7314" w:rsidRPr="00BE3288" w:rsidRDefault="00CF7314" w:rsidP="00CF7314">
      <w:pPr>
        <w:ind w:firstLine="720"/>
        <w:rPr>
          <w:rFonts w:ascii="Times New Roman" w:hAnsi="Times New Roman"/>
          <w:sz w:val="22"/>
          <w:szCs w:val="22"/>
        </w:rPr>
      </w:pPr>
      <w:r w:rsidRPr="00BE3288">
        <w:rPr>
          <w:rFonts w:ascii="Times New Roman" w:hAnsi="Times New Roman"/>
          <w:sz w:val="22"/>
          <w:szCs w:val="22"/>
        </w:rPr>
        <w:t xml:space="preserve">   Part I of </w:t>
      </w:r>
      <w:proofErr w:type="spellStart"/>
      <w:r w:rsidRPr="00BE3288">
        <w:rPr>
          <w:rFonts w:ascii="Times New Roman" w:hAnsi="Times New Roman"/>
          <w:sz w:val="22"/>
          <w:szCs w:val="22"/>
        </w:rPr>
        <w:t>Bolla’s</w:t>
      </w:r>
      <w:proofErr w:type="spellEnd"/>
      <w:r w:rsidRPr="00BE3288">
        <w:rPr>
          <w:rFonts w:ascii="Times New Roman" w:hAnsi="Times New Roman"/>
          <w:sz w:val="22"/>
          <w:szCs w:val="22"/>
        </w:rPr>
        <w:t xml:space="preserve"> </w:t>
      </w:r>
      <w:r w:rsidRPr="00CE6F87">
        <w:rPr>
          <w:rFonts w:ascii="Times New Roman" w:hAnsi="Times New Roman"/>
          <w:i/>
          <w:iCs/>
          <w:sz w:val="22"/>
          <w:szCs w:val="22"/>
        </w:rPr>
        <w:t>The Discourse of the Sublime</w:t>
      </w:r>
      <w:r w:rsidRPr="00BE3288">
        <w:rPr>
          <w:rFonts w:ascii="Times New Roman" w:hAnsi="Times New Roman"/>
          <w:sz w:val="22"/>
          <w:szCs w:val="22"/>
          <w:u w:val="single"/>
        </w:rPr>
        <w:t xml:space="preserve"> </w:t>
      </w:r>
    </w:p>
    <w:p w:rsidR="00CF7314" w:rsidRPr="00BE3288" w:rsidRDefault="00CF7314" w:rsidP="00CF7314">
      <w:pPr>
        <w:ind w:firstLine="720"/>
        <w:rPr>
          <w:rFonts w:ascii="Times New Roman" w:hAnsi="Times New Roman"/>
          <w:sz w:val="22"/>
          <w:szCs w:val="22"/>
        </w:rPr>
      </w:pPr>
      <w:r w:rsidRPr="00BE3288">
        <w:rPr>
          <w:rFonts w:ascii="Times New Roman" w:hAnsi="Times New Roman"/>
          <w:sz w:val="22"/>
          <w:szCs w:val="22"/>
        </w:rPr>
        <w:t xml:space="preserve">   </w:t>
      </w:r>
      <w:proofErr w:type="spellStart"/>
      <w:r w:rsidRPr="00BE3288">
        <w:rPr>
          <w:rFonts w:ascii="Times New Roman" w:hAnsi="Times New Roman"/>
          <w:sz w:val="22"/>
          <w:szCs w:val="22"/>
        </w:rPr>
        <w:t>Hipple</w:t>
      </w:r>
      <w:proofErr w:type="spellEnd"/>
      <w:r w:rsidRPr="00BE3288">
        <w:rPr>
          <w:rFonts w:ascii="Times New Roman" w:hAnsi="Times New Roman"/>
          <w:sz w:val="22"/>
          <w:szCs w:val="22"/>
        </w:rPr>
        <w:t>, on Burke, Gilpin</w:t>
      </w:r>
    </w:p>
    <w:p w:rsidR="00CF7314" w:rsidRDefault="00CF7314" w:rsidP="00CF7314">
      <w:pPr>
        <w:ind w:firstLine="720"/>
        <w:rPr>
          <w:rFonts w:ascii="Times New Roman" w:hAnsi="Times New Roman"/>
          <w:sz w:val="22"/>
          <w:szCs w:val="22"/>
        </w:rPr>
      </w:pPr>
      <w:r w:rsidRPr="00BE3288">
        <w:rPr>
          <w:rFonts w:ascii="Times New Roman" w:hAnsi="Times New Roman"/>
          <w:sz w:val="22"/>
          <w:szCs w:val="22"/>
        </w:rPr>
        <w:t xml:space="preserve">   Kroeber, “Romantic Historicism: the Temporal Sublime” </w:t>
      </w:r>
    </w:p>
    <w:p w:rsidR="007E6BEC" w:rsidRPr="007E6BEC" w:rsidRDefault="007E6BEC" w:rsidP="00CF7314">
      <w:pPr>
        <w:ind w:firstLine="720"/>
        <w:rPr>
          <w:rFonts w:ascii="Times New Roman" w:hAnsi="Times New Roman"/>
          <w:color w:val="FF0000"/>
          <w:sz w:val="22"/>
          <w:szCs w:val="22"/>
        </w:rPr>
      </w:pPr>
      <w:r>
        <w:rPr>
          <w:rFonts w:ascii="Times New Roman" w:hAnsi="Times New Roman"/>
          <w:color w:val="FF0000"/>
          <w:sz w:val="22"/>
          <w:szCs w:val="22"/>
        </w:rPr>
        <w:t xml:space="preserve">   </w:t>
      </w:r>
      <w:r w:rsidRPr="007E6BEC">
        <w:rPr>
          <w:rFonts w:ascii="Times New Roman" w:hAnsi="Times New Roman"/>
          <w:color w:val="000000" w:themeColor="text1"/>
          <w:sz w:val="22"/>
          <w:szCs w:val="22"/>
        </w:rPr>
        <w:t xml:space="preserve">Woodring, “What Coleridge Thought of Pictures” </w:t>
      </w:r>
    </w:p>
    <w:p w:rsidR="00CF7314" w:rsidRPr="00BE3288" w:rsidRDefault="004E621D" w:rsidP="00CF7314">
      <w:pPr>
        <w:ind w:firstLine="720"/>
        <w:rPr>
          <w:rFonts w:ascii="Times New Roman" w:hAnsi="Times New Roman"/>
          <w:sz w:val="22"/>
          <w:szCs w:val="22"/>
        </w:rPr>
      </w:pPr>
      <w:r w:rsidRPr="00BE3288">
        <w:rPr>
          <w:rFonts w:ascii="Times New Roman" w:hAnsi="Times New Roman"/>
          <w:smallCaps/>
          <w:sz w:val="22"/>
          <w:szCs w:val="22"/>
        </w:rPr>
        <w:t>Art reserve</w:t>
      </w:r>
      <w:r w:rsidRPr="00BE3288">
        <w:rPr>
          <w:rFonts w:ascii="Times New Roman" w:hAnsi="Times New Roman"/>
          <w:sz w:val="22"/>
          <w:szCs w:val="22"/>
        </w:rPr>
        <w:t xml:space="preserve">: Bicknell, </w:t>
      </w:r>
      <w:r w:rsidRPr="00BE3288">
        <w:rPr>
          <w:rFonts w:ascii="Times New Roman" w:hAnsi="Times New Roman"/>
          <w:i/>
          <w:sz w:val="22"/>
          <w:szCs w:val="22"/>
        </w:rPr>
        <w:t xml:space="preserve">Wordsworth’s Guide to the Lakes </w:t>
      </w:r>
      <w:r w:rsidRPr="00BE3288">
        <w:rPr>
          <w:rFonts w:ascii="Times New Roman" w:hAnsi="Times New Roman"/>
          <w:sz w:val="22"/>
          <w:szCs w:val="22"/>
        </w:rPr>
        <w:t>(intro, itinerary, chronology, pictures)</w:t>
      </w:r>
    </w:p>
    <w:p w:rsidR="001F31CE" w:rsidRDefault="001F31CE" w:rsidP="00CF7314">
      <w:pPr>
        <w:ind w:firstLine="720"/>
        <w:rPr>
          <w:rFonts w:ascii="Times New Roman" w:hAnsi="Times New Roman"/>
          <w:b/>
          <w:color w:val="FF0000"/>
          <w:sz w:val="22"/>
          <w:szCs w:val="22"/>
        </w:rPr>
      </w:pPr>
    </w:p>
    <w:p w:rsidR="00CF7314" w:rsidRPr="00BE3288" w:rsidRDefault="00CF7314" w:rsidP="00CF7314">
      <w:pPr>
        <w:ind w:firstLine="720"/>
        <w:rPr>
          <w:rFonts w:ascii="Times New Roman" w:hAnsi="Times New Roman"/>
          <w:b/>
          <w:color w:val="FF0000"/>
          <w:sz w:val="22"/>
          <w:szCs w:val="22"/>
        </w:rPr>
      </w:pPr>
      <w:r w:rsidRPr="003A4CB9">
        <w:rPr>
          <w:rFonts w:ascii="Times New Roman" w:hAnsi="Times New Roman"/>
          <w:b/>
          <w:color w:val="FF0000"/>
          <w:sz w:val="22"/>
          <w:szCs w:val="22"/>
        </w:rPr>
        <w:t xml:space="preserve">Answer to </w:t>
      </w:r>
      <w:r w:rsidR="003A4CB9" w:rsidRPr="003A4CB9">
        <w:rPr>
          <w:rFonts w:ascii="Times New Roman" w:hAnsi="Times New Roman"/>
          <w:b/>
          <w:color w:val="FF0000"/>
          <w:sz w:val="22"/>
          <w:szCs w:val="22"/>
        </w:rPr>
        <w:t xml:space="preserve">one </w:t>
      </w:r>
      <w:r w:rsidRPr="003A4CB9">
        <w:rPr>
          <w:rFonts w:ascii="Times New Roman" w:hAnsi="Times New Roman"/>
          <w:b/>
          <w:color w:val="FF0000"/>
          <w:sz w:val="22"/>
          <w:szCs w:val="22"/>
        </w:rPr>
        <w:t>Study Question</w:t>
      </w:r>
      <w:r w:rsidR="003A4CB9" w:rsidRPr="003A4CB9">
        <w:rPr>
          <w:rFonts w:ascii="Times New Roman" w:hAnsi="Times New Roman"/>
          <w:b/>
          <w:color w:val="FF0000"/>
          <w:sz w:val="22"/>
          <w:szCs w:val="22"/>
        </w:rPr>
        <w:t xml:space="preserve"> from</w:t>
      </w:r>
      <w:r w:rsidRPr="003A4CB9">
        <w:rPr>
          <w:rFonts w:ascii="Times New Roman" w:hAnsi="Times New Roman"/>
          <w:b/>
          <w:color w:val="FF0000"/>
          <w:sz w:val="22"/>
          <w:szCs w:val="22"/>
        </w:rPr>
        <w:t xml:space="preserve"> Part I due</w:t>
      </w:r>
    </w:p>
    <w:p w:rsidR="0019706B" w:rsidRPr="00BE3288" w:rsidRDefault="0019706B" w:rsidP="00D11CA5">
      <w:pPr>
        <w:rPr>
          <w:rFonts w:ascii="Times New Roman" w:hAnsi="Times New Roman"/>
          <w:color w:val="FF0000"/>
          <w:sz w:val="22"/>
          <w:szCs w:val="22"/>
        </w:rPr>
      </w:pPr>
    </w:p>
    <w:p w:rsidR="007A29EC" w:rsidRPr="00BE3288" w:rsidRDefault="00CE6F87" w:rsidP="007A29EC">
      <w:pPr>
        <w:rPr>
          <w:rFonts w:ascii="Times New Roman" w:hAnsi="Times New Roman"/>
          <w:sz w:val="22"/>
          <w:szCs w:val="22"/>
        </w:rPr>
      </w:pPr>
      <w:r>
        <w:rPr>
          <w:rFonts w:ascii="Times New Roman" w:hAnsi="Times New Roman"/>
          <w:sz w:val="22"/>
          <w:szCs w:val="22"/>
        </w:rPr>
        <w:t>[</w:t>
      </w:r>
      <w:r w:rsidR="0019706B" w:rsidRPr="00CE6F87">
        <w:rPr>
          <w:rFonts w:ascii="Times New Roman" w:hAnsi="Times New Roman"/>
          <w:sz w:val="22"/>
          <w:szCs w:val="22"/>
        </w:rPr>
        <w:t>10.16</w:t>
      </w:r>
      <w:r>
        <w:rPr>
          <w:rFonts w:ascii="Times New Roman" w:hAnsi="Times New Roman"/>
          <w:sz w:val="22"/>
          <w:szCs w:val="22"/>
        </w:rPr>
        <w:t>]</w:t>
      </w:r>
      <w:r w:rsidR="0019706B" w:rsidRPr="00BE3288">
        <w:rPr>
          <w:rFonts w:ascii="Times New Roman" w:hAnsi="Times New Roman"/>
          <w:sz w:val="22"/>
          <w:szCs w:val="22"/>
        </w:rPr>
        <w:t xml:space="preserve"> </w:t>
      </w:r>
      <w:r w:rsidR="0019706B" w:rsidRPr="00BE3288">
        <w:rPr>
          <w:rFonts w:ascii="Times New Roman" w:hAnsi="Times New Roman"/>
          <w:sz w:val="22"/>
          <w:szCs w:val="22"/>
        </w:rPr>
        <w:tab/>
      </w:r>
      <w:r w:rsidR="007A29EC" w:rsidRPr="00BE3288">
        <w:rPr>
          <w:rFonts w:ascii="Times New Roman" w:hAnsi="Times New Roman"/>
          <w:b/>
          <w:sz w:val="22"/>
          <w:szCs w:val="22"/>
        </w:rPr>
        <w:t>The Picturesque and Anti-Picturesque in practice</w:t>
      </w:r>
      <w:r w:rsidR="007A29EC" w:rsidRPr="00BE3288">
        <w:rPr>
          <w:rFonts w:ascii="Times New Roman" w:hAnsi="Times New Roman"/>
          <w:sz w:val="22"/>
          <w:szCs w:val="22"/>
        </w:rPr>
        <w:t xml:space="preserve"> </w:t>
      </w:r>
    </w:p>
    <w:p w:rsidR="007A29EC" w:rsidRPr="00BE3288" w:rsidRDefault="007A29EC" w:rsidP="007A29EC">
      <w:pPr>
        <w:ind w:right="-450"/>
        <w:rPr>
          <w:rFonts w:ascii="Times New Roman" w:hAnsi="Times New Roman"/>
          <w:sz w:val="22"/>
          <w:szCs w:val="22"/>
        </w:rPr>
      </w:pPr>
      <w:r w:rsidRPr="00BE3288">
        <w:rPr>
          <w:rFonts w:ascii="Times New Roman" w:hAnsi="Times New Roman"/>
          <w:sz w:val="22"/>
          <w:szCs w:val="22"/>
        </w:rPr>
        <w:t xml:space="preserve">       </w:t>
      </w:r>
      <w:r w:rsidRPr="00BE3288">
        <w:rPr>
          <w:rFonts w:ascii="Times New Roman" w:hAnsi="Times New Roman"/>
          <w:sz w:val="22"/>
          <w:szCs w:val="22"/>
        </w:rPr>
        <w:tab/>
        <w:t xml:space="preserve"> </w:t>
      </w:r>
      <w:hyperlink r:id="rId30" w:history="1">
        <w:r w:rsidRPr="00BE3288">
          <w:rPr>
            <w:rStyle w:val="Hyperlink"/>
            <w:rFonts w:ascii="Times New Roman" w:hAnsi="Times New Roman"/>
            <w:b/>
            <w:sz w:val="22"/>
            <w:szCs w:val="22"/>
          </w:rPr>
          <w:t>C</w:t>
        </w:r>
        <w:r w:rsidRPr="00BE3288">
          <w:rPr>
            <w:rStyle w:val="Hyperlink"/>
            <w:rFonts w:ascii="Times New Roman" w:hAnsi="Times New Roman"/>
            <w:b/>
            <w:sz w:val="22"/>
            <w:szCs w:val="22"/>
          </w:rPr>
          <w:t>P</w:t>
        </w:r>
        <w:r w:rsidRPr="00BE3288">
          <w:rPr>
            <w:rStyle w:val="Hyperlink"/>
            <w:rFonts w:ascii="Times New Roman" w:hAnsi="Times New Roman"/>
            <w:b/>
            <w:sz w:val="22"/>
            <w:szCs w:val="22"/>
          </w:rPr>
          <w:t>:</w:t>
        </w:r>
      </w:hyperlink>
      <w:r w:rsidRPr="00BE3288">
        <w:rPr>
          <w:rFonts w:ascii="Times New Roman" w:hAnsi="Times New Roman"/>
          <w:sz w:val="22"/>
          <w:szCs w:val="22"/>
        </w:rPr>
        <w:t xml:space="preserve"> slide lecture #1 on the development of watercolor painting, 1760-90</w:t>
      </w:r>
    </w:p>
    <w:p w:rsidR="007A29EC" w:rsidRPr="00BE3288" w:rsidRDefault="007A29EC" w:rsidP="007A29EC">
      <w:pPr>
        <w:ind w:right="-450"/>
        <w:rPr>
          <w:rFonts w:ascii="Times New Roman" w:hAnsi="Times New Roman"/>
          <w:sz w:val="22"/>
          <w:szCs w:val="22"/>
        </w:rPr>
      </w:pPr>
      <w:r w:rsidRPr="00BE3288">
        <w:rPr>
          <w:rFonts w:ascii="Times New Roman" w:hAnsi="Times New Roman"/>
          <w:sz w:val="22"/>
          <w:szCs w:val="22"/>
        </w:rPr>
        <w:tab/>
      </w:r>
      <w:hyperlink r:id="rId31" w:history="1">
        <w:r w:rsidRPr="00BE3288">
          <w:rPr>
            <w:rStyle w:val="Hyperlink"/>
            <w:rFonts w:ascii="Times New Roman" w:hAnsi="Times New Roman"/>
            <w:sz w:val="22"/>
            <w:szCs w:val="22"/>
          </w:rPr>
          <w:t xml:space="preserve"> </w:t>
        </w:r>
        <w:r w:rsidRPr="00BE3288">
          <w:rPr>
            <w:rStyle w:val="Hyperlink"/>
            <w:rFonts w:ascii="Times New Roman" w:hAnsi="Times New Roman"/>
            <w:b/>
            <w:sz w:val="22"/>
            <w:szCs w:val="22"/>
          </w:rPr>
          <w:t>CP:</w:t>
        </w:r>
      </w:hyperlink>
      <w:r w:rsidRPr="00BE3288">
        <w:rPr>
          <w:rFonts w:ascii="Times New Roman" w:hAnsi="Times New Roman"/>
          <w:sz w:val="22"/>
          <w:szCs w:val="22"/>
        </w:rPr>
        <w:t xml:space="preserve"> Gilpin</w:t>
      </w:r>
      <w:r w:rsidRPr="00BE3288">
        <w:rPr>
          <w:rFonts w:ascii="Times New Roman" w:hAnsi="Times New Roman"/>
          <w:i/>
          <w:sz w:val="22"/>
          <w:szCs w:val="22"/>
        </w:rPr>
        <w:t>:</w:t>
      </w:r>
      <w:r w:rsidRPr="00BE3288">
        <w:rPr>
          <w:rFonts w:ascii="Times New Roman" w:hAnsi="Times New Roman"/>
          <w:sz w:val="22"/>
          <w:szCs w:val="22"/>
        </w:rPr>
        <w:t xml:space="preserve"> </w:t>
      </w:r>
      <w:r w:rsidRPr="00BE3288">
        <w:rPr>
          <w:rFonts w:ascii="Times New Roman" w:hAnsi="Times New Roman"/>
          <w:i/>
          <w:sz w:val="22"/>
          <w:szCs w:val="22"/>
        </w:rPr>
        <w:t>Two Essays</w:t>
      </w:r>
      <w:r w:rsidRPr="00BE3288">
        <w:rPr>
          <w:rFonts w:ascii="Times New Roman" w:hAnsi="Times New Roman"/>
          <w:sz w:val="22"/>
          <w:szCs w:val="22"/>
        </w:rPr>
        <w:t xml:space="preserve"> </w:t>
      </w:r>
    </w:p>
    <w:p w:rsidR="007A29EC" w:rsidRPr="00BE3288" w:rsidRDefault="007A29EC" w:rsidP="007A29EC">
      <w:pPr>
        <w:rPr>
          <w:rFonts w:ascii="Times New Roman" w:hAnsi="Times New Roman"/>
          <w:sz w:val="22"/>
          <w:szCs w:val="22"/>
        </w:rPr>
      </w:pPr>
      <w:r w:rsidRPr="00BE3288">
        <w:rPr>
          <w:rFonts w:ascii="Times New Roman" w:hAnsi="Times New Roman"/>
          <w:sz w:val="22"/>
          <w:szCs w:val="22"/>
        </w:rPr>
        <w:tab/>
        <w:t xml:space="preserve">         Cozens</w:t>
      </w:r>
      <w:r w:rsidRPr="00BE3288">
        <w:rPr>
          <w:rFonts w:ascii="Times New Roman" w:hAnsi="Times New Roman"/>
          <w:i/>
          <w:sz w:val="22"/>
          <w:szCs w:val="22"/>
        </w:rPr>
        <w:t>:</w:t>
      </w:r>
      <w:r w:rsidRPr="00BE3288">
        <w:rPr>
          <w:rFonts w:ascii="Times New Roman" w:hAnsi="Times New Roman"/>
          <w:sz w:val="22"/>
          <w:szCs w:val="22"/>
        </w:rPr>
        <w:t xml:space="preserve"> </w:t>
      </w:r>
      <w:r w:rsidRPr="00BE3288">
        <w:rPr>
          <w:rFonts w:ascii="Times New Roman" w:hAnsi="Times New Roman"/>
          <w:i/>
          <w:sz w:val="22"/>
          <w:szCs w:val="22"/>
        </w:rPr>
        <w:t>The New Method</w:t>
      </w:r>
      <w:r w:rsidRPr="00BE3288">
        <w:rPr>
          <w:rFonts w:ascii="Times New Roman" w:hAnsi="Times New Roman"/>
          <w:sz w:val="22"/>
          <w:szCs w:val="22"/>
        </w:rPr>
        <w:t>, + illus.</w:t>
      </w:r>
    </w:p>
    <w:p w:rsidR="007A29EC" w:rsidRPr="00BE3288" w:rsidRDefault="007A29EC" w:rsidP="007A29EC">
      <w:pPr>
        <w:ind w:left="720"/>
        <w:rPr>
          <w:rFonts w:ascii="Times New Roman" w:hAnsi="Times New Roman"/>
          <w:sz w:val="22"/>
          <w:szCs w:val="22"/>
        </w:rPr>
      </w:pPr>
      <w:r w:rsidRPr="00BE3288">
        <w:rPr>
          <w:rFonts w:ascii="Times New Roman" w:hAnsi="Times New Roman"/>
          <w:sz w:val="22"/>
          <w:szCs w:val="22"/>
        </w:rPr>
        <w:t xml:space="preserve">         Hazlitt</w:t>
      </w:r>
      <w:r w:rsidRPr="00BE3288">
        <w:rPr>
          <w:rFonts w:ascii="Times New Roman" w:hAnsi="Times New Roman"/>
          <w:i/>
          <w:sz w:val="22"/>
          <w:szCs w:val="22"/>
        </w:rPr>
        <w:t>:</w:t>
      </w:r>
      <w:r w:rsidRPr="00BE3288">
        <w:rPr>
          <w:rFonts w:ascii="Times New Roman" w:hAnsi="Times New Roman"/>
          <w:sz w:val="22"/>
          <w:szCs w:val="22"/>
        </w:rPr>
        <w:t xml:space="preserve"> “On the Picturesque and Ideal”</w:t>
      </w:r>
    </w:p>
    <w:p w:rsidR="007A29EC" w:rsidRPr="00BE3288" w:rsidRDefault="007A29EC" w:rsidP="007A29EC">
      <w:pPr>
        <w:ind w:left="720"/>
        <w:rPr>
          <w:rFonts w:ascii="Times New Roman" w:hAnsi="Times New Roman"/>
          <w:sz w:val="22"/>
          <w:szCs w:val="22"/>
        </w:rPr>
      </w:pPr>
      <w:r w:rsidRPr="00BE3288">
        <w:rPr>
          <w:rFonts w:ascii="Times New Roman" w:hAnsi="Times New Roman"/>
          <w:smallCaps/>
          <w:sz w:val="22"/>
          <w:szCs w:val="22"/>
        </w:rPr>
        <w:t xml:space="preserve">           Drawing Manuals</w:t>
      </w:r>
      <w:r w:rsidRPr="00BE3288">
        <w:rPr>
          <w:rFonts w:ascii="Times New Roman" w:hAnsi="Times New Roman"/>
          <w:sz w:val="22"/>
          <w:szCs w:val="22"/>
        </w:rPr>
        <w:t xml:space="preserve"> and </w:t>
      </w:r>
      <w:r w:rsidRPr="00BE3288">
        <w:rPr>
          <w:rFonts w:ascii="Times New Roman" w:hAnsi="Times New Roman"/>
          <w:smallCaps/>
          <w:sz w:val="22"/>
          <w:szCs w:val="22"/>
        </w:rPr>
        <w:t>Critiques</w:t>
      </w:r>
      <w:r w:rsidRPr="00BE3288">
        <w:rPr>
          <w:rFonts w:ascii="Times New Roman" w:hAnsi="Times New Roman"/>
          <w:sz w:val="22"/>
          <w:szCs w:val="22"/>
        </w:rPr>
        <w:t>: Craig, Aiken, Wollstonecraft, and reviews of Gilpin’s</w:t>
      </w:r>
    </w:p>
    <w:p w:rsidR="007A29EC" w:rsidRPr="00BE3288" w:rsidRDefault="007A29EC" w:rsidP="007A29EC">
      <w:pPr>
        <w:ind w:left="720" w:firstLine="720"/>
        <w:rPr>
          <w:rFonts w:ascii="Times New Roman" w:hAnsi="Times New Roman"/>
          <w:i/>
          <w:sz w:val="22"/>
          <w:szCs w:val="22"/>
        </w:rPr>
      </w:pPr>
      <w:r w:rsidRPr="00BE3288">
        <w:rPr>
          <w:rFonts w:ascii="Times New Roman" w:hAnsi="Times New Roman"/>
          <w:sz w:val="22"/>
          <w:szCs w:val="22"/>
        </w:rPr>
        <w:t xml:space="preserve"> </w:t>
      </w:r>
      <w:r w:rsidRPr="00BE3288">
        <w:rPr>
          <w:rFonts w:ascii="Times New Roman" w:hAnsi="Times New Roman"/>
          <w:i/>
          <w:sz w:val="22"/>
          <w:szCs w:val="22"/>
        </w:rPr>
        <w:t>Three Essays</w:t>
      </w:r>
    </w:p>
    <w:p w:rsidR="007A29EC" w:rsidRPr="00BE3288" w:rsidRDefault="007A29EC" w:rsidP="007A29EC">
      <w:pPr>
        <w:rPr>
          <w:rFonts w:ascii="Times New Roman" w:hAnsi="Times New Roman"/>
          <w:sz w:val="22"/>
          <w:szCs w:val="22"/>
        </w:rPr>
      </w:pPr>
      <w:r w:rsidRPr="00BE3288">
        <w:rPr>
          <w:rFonts w:ascii="Times New Roman" w:hAnsi="Times New Roman"/>
          <w:sz w:val="22"/>
          <w:szCs w:val="22"/>
        </w:rPr>
        <w:t xml:space="preserve"> </w:t>
      </w:r>
      <w:r w:rsidRPr="00BE3288">
        <w:rPr>
          <w:rFonts w:ascii="Times New Roman" w:hAnsi="Times New Roman"/>
          <w:sz w:val="22"/>
          <w:szCs w:val="22"/>
        </w:rPr>
        <w:tab/>
        <w:t xml:space="preserve">  </w:t>
      </w:r>
      <w:r w:rsidRPr="00BE3288">
        <w:rPr>
          <w:rFonts w:ascii="Times New Roman" w:hAnsi="Times New Roman"/>
          <w:smallCaps/>
          <w:sz w:val="22"/>
          <w:szCs w:val="22"/>
        </w:rPr>
        <w:t>Art reserve</w:t>
      </w:r>
      <w:r w:rsidRPr="00BE3288">
        <w:rPr>
          <w:rFonts w:ascii="Times New Roman" w:hAnsi="Times New Roman"/>
          <w:sz w:val="22"/>
          <w:szCs w:val="22"/>
        </w:rPr>
        <w:t xml:space="preserve">: Wilcox, </w:t>
      </w:r>
      <w:r w:rsidRPr="00BE3288">
        <w:rPr>
          <w:rFonts w:ascii="Times New Roman" w:hAnsi="Times New Roman"/>
          <w:i/>
          <w:sz w:val="22"/>
          <w:szCs w:val="22"/>
        </w:rPr>
        <w:t>British Watercolors</w:t>
      </w:r>
      <w:r w:rsidRPr="00BE3288">
        <w:rPr>
          <w:rFonts w:ascii="Times New Roman" w:hAnsi="Times New Roman"/>
          <w:sz w:val="22"/>
          <w:szCs w:val="22"/>
        </w:rPr>
        <w:t xml:space="preserve">; Wilton, </w:t>
      </w:r>
      <w:r w:rsidRPr="00BE3288">
        <w:rPr>
          <w:rFonts w:ascii="Times New Roman" w:hAnsi="Times New Roman"/>
          <w:i/>
          <w:sz w:val="22"/>
          <w:szCs w:val="22"/>
        </w:rPr>
        <w:t>British Watercolor s, 1750-1850</w:t>
      </w:r>
    </w:p>
    <w:p w:rsidR="00CF7314" w:rsidRPr="0001075E" w:rsidRDefault="007A29EC" w:rsidP="0001075E">
      <w:pPr>
        <w:ind w:left="780" w:hanging="780"/>
        <w:rPr>
          <w:rFonts w:ascii="Times New Roman" w:hAnsi="Times New Roman"/>
          <w:smallCaps/>
          <w:sz w:val="22"/>
          <w:szCs w:val="22"/>
        </w:rPr>
      </w:pPr>
      <w:r w:rsidRPr="00BE3288">
        <w:rPr>
          <w:rFonts w:ascii="Times New Roman" w:hAnsi="Times New Roman"/>
          <w:sz w:val="22"/>
          <w:szCs w:val="22"/>
        </w:rPr>
        <w:tab/>
        <w:t xml:space="preserve">  (Smith, </w:t>
      </w:r>
      <w:proofErr w:type="spellStart"/>
      <w:r w:rsidRPr="00BE3288">
        <w:rPr>
          <w:rFonts w:ascii="Times New Roman" w:hAnsi="Times New Roman"/>
          <w:sz w:val="22"/>
          <w:szCs w:val="22"/>
        </w:rPr>
        <w:t>Sandby</w:t>
      </w:r>
      <w:proofErr w:type="spellEnd"/>
      <w:r w:rsidRPr="00BE3288">
        <w:rPr>
          <w:rFonts w:ascii="Times New Roman" w:hAnsi="Times New Roman"/>
          <w:sz w:val="22"/>
          <w:szCs w:val="22"/>
        </w:rPr>
        <w:t>, Towne, Pars, J.R. Cozens, A. Cozens, Girtin, Turner, Cotman, Constable)</w:t>
      </w:r>
    </w:p>
    <w:p w:rsidR="00CF7314" w:rsidRPr="00BE3288" w:rsidRDefault="00CF7314" w:rsidP="0001075E">
      <w:pPr>
        <w:ind w:firstLine="720"/>
        <w:rPr>
          <w:rFonts w:ascii="Times New Roman" w:hAnsi="Times New Roman"/>
          <w:sz w:val="22"/>
          <w:szCs w:val="22"/>
        </w:rPr>
      </w:pPr>
      <w:r w:rsidRPr="00BE3288">
        <w:rPr>
          <w:rFonts w:ascii="Times New Roman" w:hAnsi="Times New Roman"/>
          <w:sz w:val="22"/>
          <w:szCs w:val="22"/>
        </w:rPr>
        <w:t xml:space="preserve">   Wilton, </w:t>
      </w:r>
      <w:r w:rsidRPr="0001075E">
        <w:rPr>
          <w:rFonts w:ascii="Times New Roman" w:hAnsi="Times New Roman"/>
          <w:i/>
          <w:iCs/>
          <w:sz w:val="22"/>
          <w:szCs w:val="22"/>
          <w:u w:val="single"/>
        </w:rPr>
        <w:t>Pars' Journey Through the Alps</w:t>
      </w:r>
    </w:p>
    <w:p w:rsidR="00CF7314" w:rsidRPr="00BE3288" w:rsidRDefault="00CF7314" w:rsidP="00CF7314">
      <w:pPr>
        <w:rPr>
          <w:rFonts w:ascii="Times New Roman" w:hAnsi="Times New Roman"/>
          <w:sz w:val="22"/>
          <w:szCs w:val="22"/>
        </w:rPr>
      </w:pPr>
      <w:r w:rsidRPr="00BE3288">
        <w:rPr>
          <w:rFonts w:ascii="Times New Roman" w:hAnsi="Times New Roman"/>
          <w:sz w:val="22"/>
          <w:szCs w:val="22"/>
        </w:rPr>
        <w:tab/>
        <w:t xml:space="preserve">   Parris, </w:t>
      </w:r>
      <w:r w:rsidRPr="0001075E">
        <w:rPr>
          <w:rFonts w:ascii="Times New Roman" w:hAnsi="Times New Roman"/>
          <w:i/>
          <w:iCs/>
          <w:sz w:val="22"/>
          <w:szCs w:val="22"/>
        </w:rPr>
        <w:t>Landscape in Britain</w:t>
      </w:r>
      <w:r w:rsidRPr="00BE3288">
        <w:rPr>
          <w:rFonts w:ascii="Times New Roman" w:hAnsi="Times New Roman"/>
          <w:sz w:val="22"/>
          <w:szCs w:val="22"/>
        </w:rPr>
        <w:t>, browse through</w:t>
      </w:r>
    </w:p>
    <w:p w:rsidR="00CF7314" w:rsidRPr="00BE3288" w:rsidRDefault="00CF7314" w:rsidP="00CF7314">
      <w:pPr>
        <w:rPr>
          <w:rFonts w:ascii="Times New Roman" w:hAnsi="Times New Roman"/>
          <w:sz w:val="22"/>
          <w:szCs w:val="22"/>
        </w:rPr>
      </w:pPr>
      <w:r w:rsidRPr="00BE3288">
        <w:rPr>
          <w:rFonts w:ascii="Times New Roman" w:hAnsi="Times New Roman"/>
          <w:sz w:val="22"/>
          <w:szCs w:val="22"/>
        </w:rPr>
        <w:tab/>
        <w:t xml:space="preserve">   Rosenblum, </w:t>
      </w:r>
      <w:r w:rsidRPr="0001075E">
        <w:rPr>
          <w:rFonts w:ascii="Times New Roman" w:hAnsi="Times New Roman"/>
          <w:i/>
          <w:iCs/>
          <w:sz w:val="22"/>
          <w:szCs w:val="22"/>
        </w:rPr>
        <w:t>Romantic Art in Britain</w:t>
      </w:r>
      <w:r w:rsidRPr="00BE3288">
        <w:rPr>
          <w:rFonts w:ascii="Times New Roman" w:hAnsi="Times New Roman"/>
          <w:sz w:val="22"/>
          <w:szCs w:val="22"/>
        </w:rPr>
        <w:t>, browse through</w:t>
      </w:r>
    </w:p>
    <w:p w:rsidR="00CF7314" w:rsidRPr="00BE3288" w:rsidRDefault="00CF7314" w:rsidP="00CF7314">
      <w:pPr>
        <w:rPr>
          <w:rFonts w:ascii="Times New Roman" w:hAnsi="Times New Roman"/>
          <w:sz w:val="22"/>
          <w:szCs w:val="22"/>
        </w:rPr>
      </w:pPr>
      <w:r w:rsidRPr="00BE3288">
        <w:rPr>
          <w:rFonts w:ascii="Times New Roman" w:hAnsi="Times New Roman"/>
          <w:sz w:val="22"/>
          <w:szCs w:val="22"/>
        </w:rPr>
        <w:tab/>
        <w:t xml:space="preserve">  Wordsworth, et al. </w:t>
      </w:r>
      <w:r w:rsidRPr="0001075E">
        <w:rPr>
          <w:rFonts w:ascii="Times New Roman" w:hAnsi="Times New Roman"/>
          <w:i/>
          <w:iCs/>
          <w:sz w:val="22"/>
          <w:szCs w:val="22"/>
        </w:rPr>
        <w:t>Wordsworth and the Age of English Romanticism</w:t>
      </w:r>
      <w:r w:rsidRPr="00BE3288">
        <w:rPr>
          <w:rFonts w:ascii="Times New Roman" w:hAnsi="Times New Roman"/>
          <w:sz w:val="22"/>
          <w:szCs w:val="22"/>
        </w:rPr>
        <w:t>, parts 4 and 5</w:t>
      </w:r>
    </w:p>
    <w:p w:rsidR="00CF7314" w:rsidRPr="00BE3288" w:rsidRDefault="00CF7314" w:rsidP="00CF7314">
      <w:pPr>
        <w:rPr>
          <w:rFonts w:ascii="Times New Roman" w:hAnsi="Times New Roman"/>
          <w:sz w:val="22"/>
          <w:szCs w:val="22"/>
        </w:rPr>
      </w:pPr>
    </w:p>
    <w:p w:rsidR="00CF7314" w:rsidRPr="0041762D" w:rsidRDefault="00CF7314" w:rsidP="0041762D">
      <w:pPr>
        <w:ind w:left="900"/>
        <w:rPr>
          <w:rFonts w:ascii="Times New Roman" w:hAnsi="Times New Roman"/>
          <w:color w:val="FF0000"/>
          <w:sz w:val="22"/>
          <w:szCs w:val="22"/>
          <w:u w:val="single"/>
        </w:rPr>
      </w:pPr>
      <w:r w:rsidRPr="00BE3288">
        <w:rPr>
          <w:rFonts w:ascii="Times New Roman" w:hAnsi="Times New Roman"/>
          <w:sz w:val="22"/>
          <w:szCs w:val="22"/>
        </w:rPr>
        <w:t xml:space="preserve">  </w:t>
      </w:r>
      <w:r w:rsidR="0041762D" w:rsidRPr="00BE3288">
        <w:rPr>
          <w:rFonts w:ascii="Times New Roman" w:hAnsi="Times New Roman"/>
          <w:color w:val="FF0000"/>
          <w:sz w:val="22"/>
          <w:szCs w:val="22"/>
        </w:rPr>
        <w:t xml:space="preserve">ORAL REPORTS, topic from list </w:t>
      </w:r>
      <w:r w:rsidRPr="00BE3288">
        <w:rPr>
          <w:rFonts w:ascii="Times New Roman" w:hAnsi="Times New Roman"/>
          <w:color w:val="FF0000"/>
          <w:sz w:val="22"/>
          <w:szCs w:val="22"/>
        </w:rPr>
        <w:t>#2</w:t>
      </w:r>
    </w:p>
    <w:p w:rsidR="0019706B" w:rsidRPr="00BE3288" w:rsidRDefault="0019706B" w:rsidP="001A52BA">
      <w:pPr>
        <w:ind w:left="780" w:hanging="780"/>
        <w:rPr>
          <w:rFonts w:ascii="Times New Roman" w:hAnsi="Times New Roman"/>
          <w:sz w:val="22"/>
          <w:szCs w:val="22"/>
        </w:rPr>
      </w:pPr>
    </w:p>
    <w:p w:rsidR="00F6132D" w:rsidRPr="00BE3288" w:rsidRDefault="0019706B" w:rsidP="00F6132D">
      <w:pPr>
        <w:rPr>
          <w:rFonts w:ascii="Times New Roman" w:hAnsi="Times New Roman"/>
          <w:sz w:val="22"/>
          <w:szCs w:val="22"/>
        </w:rPr>
      </w:pPr>
      <w:r w:rsidRPr="00BE3288">
        <w:rPr>
          <w:rFonts w:ascii="Times New Roman" w:hAnsi="Times New Roman"/>
          <w:sz w:val="22"/>
          <w:szCs w:val="22"/>
        </w:rPr>
        <w:t xml:space="preserve">10.24    </w:t>
      </w:r>
      <w:r w:rsidR="00F6132D" w:rsidRPr="00BE3288">
        <w:rPr>
          <w:rFonts w:ascii="Times New Roman" w:hAnsi="Times New Roman"/>
          <w:b/>
          <w:sz w:val="22"/>
          <w:szCs w:val="22"/>
        </w:rPr>
        <w:t>workshops in landscape drawing and illuminated printing</w:t>
      </w:r>
      <w:r w:rsidR="00572724">
        <w:rPr>
          <w:rFonts w:ascii="Times New Roman" w:hAnsi="Times New Roman"/>
          <w:b/>
          <w:sz w:val="22"/>
          <w:szCs w:val="22"/>
        </w:rPr>
        <w:t xml:space="preserve"> (at home of Prof. Viscomi)</w:t>
      </w:r>
    </w:p>
    <w:p w:rsidR="00F6132D" w:rsidRPr="00BE3288" w:rsidRDefault="00F6132D" w:rsidP="00F6132D">
      <w:pPr>
        <w:rPr>
          <w:rFonts w:ascii="Times New Roman" w:hAnsi="Times New Roman"/>
          <w:sz w:val="22"/>
          <w:szCs w:val="22"/>
        </w:rPr>
      </w:pPr>
      <w:r w:rsidRPr="00BE3288">
        <w:rPr>
          <w:rFonts w:ascii="Times New Roman" w:hAnsi="Times New Roman"/>
          <w:sz w:val="22"/>
          <w:szCs w:val="22"/>
        </w:rPr>
        <w:t xml:space="preserve">              </w:t>
      </w:r>
      <w:hyperlink r:id="rId32" w:history="1">
        <w:r w:rsidRPr="00BE3288">
          <w:rPr>
            <w:rStyle w:val="Hyperlink"/>
            <w:rFonts w:ascii="Times New Roman" w:hAnsi="Times New Roman"/>
            <w:b/>
            <w:sz w:val="22"/>
            <w:szCs w:val="22"/>
          </w:rPr>
          <w:t>CP:</w:t>
        </w:r>
      </w:hyperlink>
      <w:r w:rsidRPr="00BE3288">
        <w:rPr>
          <w:rFonts w:ascii="Times New Roman" w:hAnsi="Times New Roman"/>
          <w:sz w:val="22"/>
          <w:szCs w:val="22"/>
        </w:rPr>
        <w:t xml:space="preserve"> Cozens: </w:t>
      </w:r>
      <w:r w:rsidRPr="00BE3288">
        <w:rPr>
          <w:rFonts w:ascii="Times New Roman" w:hAnsi="Times New Roman"/>
          <w:i/>
          <w:sz w:val="22"/>
          <w:szCs w:val="22"/>
        </w:rPr>
        <w:t>The New Method</w:t>
      </w:r>
      <w:r w:rsidRPr="00BE3288">
        <w:rPr>
          <w:rFonts w:ascii="Times New Roman" w:hAnsi="Times New Roman"/>
          <w:sz w:val="22"/>
          <w:szCs w:val="22"/>
        </w:rPr>
        <w:t>; art supplies: large sheets of drawing paper and transparent papers,</w:t>
      </w:r>
    </w:p>
    <w:p w:rsidR="0019706B" w:rsidRPr="00BE3288" w:rsidRDefault="00F6132D" w:rsidP="001A52BA">
      <w:pPr>
        <w:spacing w:after="240"/>
        <w:rPr>
          <w:rFonts w:ascii="Times New Roman" w:hAnsi="Times New Roman"/>
          <w:sz w:val="22"/>
          <w:szCs w:val="22"/>
        </w:rPr>
      </w:pPr>
      <w:r w:rsidRPr="00BE3288">
        <w:rPr>
          <w:rFonts w:ascii="Times New Roman" w:hAnsi="Times New Roman"/>
          <w:sz w:val="22"/>
          <w:szCs w:val="22"/>
        </w:rPr>
        <w:t xml:space="preserve">              black ink and large watercolor brushes, pencils (most will be supplied)</w:t>
      </w:r>
      <w:r w:rsidR="0019706B" w:rsidRPr="00BE3288">
        <w:rPr>
          <w:rFonts w:ascii="Times New Roman" w:hAnsi="Times New Roman"/>
          <w:sz w:val="22"/>
          <w:szCs w:val="22"/>
        </w:rPr>
        <w:tab/>
        <w:t xml:space="preserve"> </w:t>
      </w:r>
    </w:p>
    <w:p w:rsidR="00F6132D" w:rsidRPr="00BE3288" w:rsidRDefault="0019706B" w:rsidP="00F6132D">
      <w:pPr>
        <w:rPr>
          <w:rFonts w:ascii="Times New Roman" w:hAnsi="Times New Roman"/>
          <w:sz w:val="22"/>
          <w:szCs w:val="22"/>
        </w:rPr>
      </w:pPr>
      <w:r w:rsidRPr="00BE3288">
        <w:rPr>
          <w:rFonts w:ascii="Times New Roman" w:hAnsi="Times New Roman"/>
          <w:sz w:val="22"/>
          <w:szCs w:val="22"/>
        </w:rPr>
        <w:t xml:space="preserve">10.31 </w:t>
      </w:r>
      <w:r w:rsidRPr="00BE3288">
        <w:rPr>
          <w:rFonts w:ascii="Times New Roman" w:hAnsi="Times New Roman"/>
          <w:sz w:val="22"/>
          <w:szCs w:val="22"/>
        </w:rPr>
        <w:tab/>
      </w:r>
      <w:r w:rsidR="00F6132D" w:rsidRPr="00BE3288">
        <w:rPr>
          <w:rFonts w:ascii="Times New Roman" w:hAnsi="Times New Roman"/>
          <w:b/>
          <w:sz w:val="22"/>
          <w:szCs w:val="22"/>
        </w:rPr>
        <w:t>Watercolor Painting and the art of Turner</w:t>
      </w:r>
    </w:p>
    <w:p w:rsidR="00F6132D" w:rsidRPr="00BE3288" w:rsidRDefault="00F6132D" w:rsidP="00F6132D">
      <w:pPr>
        <w:rPr>
          <w:rFonts w:ascii="Times New Roman" w:hAnsi="Times New Roman"/>
          <w:sz w:val="22"/>
          <w:szCs w:val="22"/>
        </w:rPr>
      </w:pPr>
      <w:r w:rsidRPr="00BE3288">
        <w:rPr>
          <w:rFonts w:ascii="Times New Roman" w:hAnsi="Times New Roman"/>
          <w:sz w:val="22"/>
          <w:szCs w:val="22"/>
        </w:rPr>
        <w:tab/>
      </w:r>
      <w:hyperlink r:id="rId33" w:history="1">
        <w:r w:rsidRPr="00BE3288">
          <w:rPr>
            <w:rStyle w:val="Hyperlink"/>
            <w:rFonts w:ascii="Times New Roman" w:hAnsi="Times New Roman"/>
            <w:b/>
            <w:sz w:val="22"/>
            <w:szCs w:val="22"/>
          </w:rPr>
          <w:t>CP:</w:t>
        </w:r>
      </w:hyperlink>
      <w:r w:rsidRPr="00BE3288">
        <w:rPr>
          <w:rFonts w:ascii="Times New Roman" w:hAnsi="Times New Roman"/>
          <w:sz w:val="22"/>
          <w:szCs w:val="22"/>
        </w:rPr>
        <w:t xml:space="preserve"> slide lecture #2 on Girtin, Cotman, Turner, Constable</w:t>
      </w:r>
    </w:p>
    <w:p w:rsidR="001A52BA" w:rsidRPr="00BE3288" w:rsidRDefault="00F6132D" w:rsidP="001A52BA">
      <w:pPr>
        <w:rPr>
          <w:rFonts w:ascii="Times New Roman" w:hAnsi="Times New Roman"/>
          <w:sz w:val="22"/>
          <w:szCs w:val="22"/>
        </w:rPr>
      </w:pPr>
      <w:r w:rsidRPr="00BE3288">
        <w:rPr>
          <w:rFonts w:ascii="Times New Roman" w:hAnsi="Times New Roman"/>
          <w:sz w:val="22"/>
          <w:szCs w:val="22"/>
        </w:rPr>
        <w:tab/>
        <w:t>Turner, Constable: background readings</w:t>
      </w:r>
    </w:p>
    <w:p w:rsidR="00CF7314" w:rsidRPr="00BE3288" w:rsidRDefault="0019706B" w:rsidP="00CF7314">
      <w:pPr>
        <w:rPr>
          <w:rFonts w:ascii="Times New Roman" w:hAnsi="Times New Roman"/>
          <w:sz w:val="22"/>
          <w:szCs w:val="22"/>
        </w:rPr>
      </w:pPr>
      <w:r w:rsidRPr="00BE3288">
        <w:rPr>
          <w:rFonts w:ascii="Times New Roman" w:hAnsi="Times New Roman"/>
          <w:sz w:val="22"/>
          <w:szCs w:val="22"/>
        </w:rPr>
        <w:tab/>
      </w:r>
      <w:r w:rsidR="0053127C" w:rsidRPr="00BE3288">
        <w:rPr>
          <w:rFonts w:ascii="Times New Roman" w:hAnsi="Times New Roman"/>
          <w:i/>
          <w:sz w:val="22"/>
          <w:szCs w:val="22"/>
        </w:rPr>
        <w:t>Hazlitt:</w:t>
      </w:r>
      <w:r w:rsidR="0053127C" w:rsidRPr="00BE3288">
        <w:rPr>
          <w:rFonts w:ascii="Times New Roman" w:hAnsi="Times New Roman"/>
          <w:sz w:val="22"/>
          <w:szCs w:val="22"/>
        </w:rPr>
        <w:t xml:space="preserve"> On the Pleasure of Painting</w:t>
      </w:r>
      <w:r w:rsidR="0053127C" w:rsidRPr="00BE3288">
        <w:rPr>
          <w:rFonts w:ascii="Times New Roman" w:hAnsi="Times New Roman"/>
          <w:b/>
          <w:sz w:val="22"/>
          <w:szCs w:val="22"/>
        </w:rPr>
        <w:t xml:space="preserve"> </w:t>
      </w:r>
    </w:p>
    <w:p w:rsidR="00CF7314" w:rsidRPr="00BE3288" w:rsidRDefault="00CF7314" w:rsidP="00CF7314">
      <w:pPr>
        <w:ind w:firstLine="720"/>
        <w:rPr>
          <w:rFonts w:ascii="Times New Roman" w:hAnsi="Times New Roman"/>
          <w:b/>
          <w:sz w:val="22"/>
          <w:szCs w:val="22"/>
        </w:rPr>
      </w:pPr>
      <w:r w:rsidRPr="00BE3288">
        <w:rPr>
          <w:rFonts w:ascii="Times New Roman" w:hAnsi="Times New Roman"/>
          <w:b/>
          <w:sz w:val="22"/>
          <w:szCs w:val="22"/>
        </w:rPr>
        <w:t>Selected Criticism</w:t>
      </w:r>
    </w:p>
    <w:p w:rsidR="00CF7314" w:rsidRPr="00BE3288" w:rsidRDefault="00CF7314" w:rsidP="00CF7314">
      <w:pPr>
        <w:ind w:firstLine="720"/>
        <w:rPr>
          <w:rFonts w:ascii="Times New Roman" w:hAnsi="Times New Roman"/>
          <w:sz w:val="22"/>
          <w:szCs w:val="22"/>
        </w:rPr>
      </w:pPr>
      <w:r w:rsidRPr="00BE3288">
        <w:rPr>
          <w:rFonts w:ascii="Times New Roman" w:hAnsi="Times New Roman"/>
          <w:sz w:val="22"/>
          <w:szCs w:val="22"/>
        </w:rPr>
        <w:t xml:space="preserve">   Kroeber, “The Clarity of the Mysterious and the Obscurity of the Familiar: Friedrich </w:t>
      </w:r>
      <w:r w:rsidRPr="00BE3288">
        <w:rPr>
          <w:rFonts w:ascii="Times New Roman" w:hAnsi="Times New Roman"/>
          <w:sz w:val="22"/>
          <w:szCs w:val="22"/>
        </w:rPr>
        <w:br/>
        <w:t xml:space="preserve">               and Turner” </w:t>
      </w:r>
    </w:p>
    <w:p w:rsidR="00CF7314" w:rsidRPr="00BE3288" w:rsidRDefault="00CF7314" w:rsidP="00CF7314">
      <w:pPr>
        <w:ind w:firstLine="720"/>
        <w:rPr>
          <w:rFonts w:ascii="Times New Roman" w:hAnsi="Times New Roman"/>
          <w:sz w:val="22"/>
          <w:szCs w:val="22"/>
        </w:rPr>
      </w:pPr>
      <w:r w:rsidRPr="00BE3288">
        <w:rPr>
          <w:rFonts w:ascii="Times New Roman" w:hAnsi="Times New Roman"/>
          <w:sz w:val="22"/>
          <w:szCs w:val="22"/>
        </w:rPr>
        <w:t xml:space="preserve">   Meisel, “The Material Sublime: Martin, Byron, Turner, and the Theater” </w:t>
      </w:r>
    </w:p>
    <w:p w:rsidR="00CF7314" w:rsidRPr="00BE3288" w:rsidRDefault="00CF7314" w:rsidP="00CF7314">
      <w:pPr>
        <w:rPr>
          <w:rFonts w:ascii="Times New Roman" w:hAnsi="Times New Roman"/>
          <w:sz w:val="22"/>
          <w:szCs w:val="22"/>
        </w:rPr>
      </w:pPr>
      <w:r w:rsidRPr="00BE3288">
        <w:rPr>
          <w:rFonts w:ascii="Times New Roman" w:hAnsi="Times New Roman"/>
          <w:sz w:val="22"/>
          <w:szCs w:val="22"/>
        </w:rPr>
        <w:tab/>
        <w:t xml:space="preserve">   </w:t>
      </w:r>
    </w:p>
    <w:p w:rsidR="00CF7314" w:rsidRPr="00BE3288" w:rsidRDefault="00CF7314" w:rsidP="00CF7314">
      <w:pPr>
        <w:ind w:firstLine="720"/>
        <w:rPr>
          <w:rFonts w:ascii="Times New Roman" w:hAnsi="Times New Roman"/>
          <w:b/>
          <w:sz w:val="22"/>
          <w:szCs w:val="22"/>
        </w:rPr>
      </w:pPr>
      <w:r w:rsidRPr="00BE3288">
        <w:rPr>
          <w:rFonts w:ascii="Times New Roman" w:hAnsi="Times New Roman"/>
          <w:b/>
          <w:sz w:val="22"/>
          <w:szCs w:val="22"/>
        </w:rPr>
        <w:t xml:space="preserve">ART RESERVE </w:t>
      </w:r>
    </w:p>
    <w:p w:rsidR="00CF7314" w:rsidRPr="00BE3288" w:rsidRDefault="00CF7314" w:rsidP="00CF7314">
      <w:pPr>
        <w:rPr>
          <w:rFonts w:ascii="Times New Roman" w:hAnsi="Times New Roman"/>
          <w:sz w:val="22"/>
          <w:szCs w:val="22"/>
        </w:rPr>
      </w:pPr>
      <w:r w:rsidRPr="00BE3288">
        <w:rPr>
          <w:rFonts w:ascii="Times New Roman" w:hAnsi="Times New Roman"/>
          <w:sz w:val="22"/>
          <w:szCs w:val="22"/>
        </w:rPr>
        <w:tab/>
        <w:t xml:space="preserve">  </w:t>
      </w:r>
      <w:r w:rsidR="0097031A">
        <w:rPr>
          <w:rFonts w:ascii="Times New Roman" w:hAnsi="Times New Roman"/>
          <w:sz w:val="22"/>
          <w:szCs w:val="22"/>
        </w:rPr>
        <w:t xml:space="preserve"> </w:t>
      </w:r>
      <w:proofErr w:type="spellStart"/>
      <w:r w:rsidRPr="00BE3288">
        <w:rPr>
          <w:rFonts w:ascii="Times New Roman" w:hAnsi="Times New Roman"/>
          <w:sz w:val="22"/>
          <w:szCs w:val="22"/>
        </w:rPr>
        <w:t>Butlin</w:t>
      </w:r>
      <w:proofErr w:type="spellEnd"/>
      <w:r w:rsidRPr="00BE3288">
        <w:rPr>
          <w:rFonts w:ascii="Times New Roman" w:hAnsi="Times New Roman"/>
          <w:sz w:val="22"/>
          <w:szCs w:val="22"/>
        </w:rPr>
        <w:t xml:space="preserve">,  </w:t>
      </w:r>
      <w:r w:rsidRPr="0097031A">
        <w:rPr>
          <w:rFonts w:ascii="Times New Roman" w:hAnsi="Times New Roman"/>
          <w:i/>
          <w:iCs/>
          <w:sz w:val="22"/>
          <w:szCs w:val="22"/>
        </w:rPr>
        <w:t>Turner’s Watercolors</w:t>
      </w:r>
    </w:p>
    <w:p w:rsidR="00CF7314" w:rsidRPr="00BE3288" w:rsidRDefault="00CF7314" w:rsidP="00CF7314">
      <w:pPr>
        <w:rPr>
          <w:rFonts w:ascii="Times New Roman" w:hAnsi="Times New Roman"/>
          <w:sz w:val="22"/>
          <w:szCs w:val="22"/>
        </w:rPr>
      </w:pPr>
      <w:r w:rsidRPr="00BE3288">
        <w:rPr>
          <w:rFonts w:ascii="Times New Roman" w:hAnsi="Times New Roman"/>
          <w:sz w:val="22"/>
          <w:szCs w:val="22"/>
        </w:rPr>
        <w:tab/>
        <w:t xml:space="preserve">   </w:t>
      </w:r>
      <w:proofErr w:type="spellStart"/>
      <w:r w:rsidRPr="00BE3288">
        <w:rPr>
          <w:rFonts w:ascii="Times New Roman" w:hAnsi="Times New Roman"/>
          <w:sz w:val="22"/>
          <w:szCs w:val="22"/>
        </w:rPr>
        <w:t>Gadney</w:t>
      </w:r>
      <w:proofErr w:type="spellEnd"/>
      <w:r w:rsidRPr="00BE3288">
        <w:rPr>
          <w:rFonts w:ascii="Times New Roman" w:hAnsi="Times New Roman"/>
          <w:sz w:val="22"/>
          <w:szCs w:val="22"/>
        </w:rPr>
        <w:t xml:space="preserve">, </w:t>
      </w:r>
      <w:r w:rsidRPr="0097031A">
        <w:rPr>
          <w:rFonts w:ascii="Times New Roman" w:hAnsi="Times New Roman"/>
          <w:i/>
          <w:iCs/>
          <w:sz w:val="22"/>
          <w:szCs w:val="22"/>
        </w:rPr>
        <w:t>Constable’s Oil Sketches</w:t>
      </w:r>
      <w:r w:rsidRPr="00BE3288">
        <w:rPr>
          <w:rFonts w:ascii="Times New Roman" w:hAnsi="Times New Roman"/>
          <w:sz w:val="22"/>
          <w:szCs w:val="22"/>
        </w:rPr>
        <w:t xml:space="preserve"> </w:t>
      </w:r>
    </w:p>
    <w:p w:rsidR="00CF7314" w:rsidRPr="00BE3288" w:rsidRDefault="00CF7314" w:rsidP="00CF7314">
      <w:pPr>
        <w:ind w:firstLine="720"/>
        <w:rPr>
          <w:rFonts w:ascii="Times New Roman" w:hAnsi="Times New Roman"/>
          <w:sz w:val="22"/>
          <w:szCs w:val="22"/>
        </w:rPr>
      </w:pPr>
      <w:r w:rsidRPr="00BE3288">
        <w:rPr>
          <w:rFonts w:ascii="Times New Roman" w:hAnsi="Times New Roman"/>
          <w:sz w:val="22"/>
          <w:szCs w:val="22"/>
        </w:rPr>
        <w:t xml:space="preserve">   Wilton, </w:t>
      </w:r>
      <w:r w:rsidRPr="0097031A">
        <w:rPr>
          <w:rFonts w:ascii="Times New Roman" w:hAnsi="Times New Roman"/>
          <w:i/>
          <w:iCs/>
          <w:sz w:val="22"/>
          <w:szCs w:val="22"/>
        </w:rPr>
        <w:t>British Watercolors</w:t>
      </w:r>
      <w:r w:rsidRPr="00BE3288">
        <w:rPr>
          <w:rFonts w:ascii="Times New Roman" w:hAnsi="Times New Roman"/>
          <w:sz w:val="22"/>
          <w:szCs w:val="22"/>
        </w:rPr>
        <w:t>, 1750-1850 (entries on Girtin, Cotman, Turner, Constable);</w:t>
      </w:r>
    </w:p>
    <w:p w:rsidR="00CF7314" w:rsidRPr="00BE3288" w:rsidRDefault="00CF7314" w:rsidP="00CF7314">
      <w:pPr>
        <w:rPr>
          <w:rFonts w:ascii="Times New Roman" w:hAnsi="Times New Roman"/>
          <w:sz w:val="22"/>
          <w:szCs w:val="22"/>
          <w:u w:val="single"/>
        </w:rPr>
      </w:pPr>
      <w:r w:rsidRPr="00BE3288">
        <w:rPr>
          <w:rFonts w:ascii="Times New Roman" w:hAnsi="Times New Roman"/>
          <w:sz w:val="22"/>
          <w:szCs w:val="22"/>
        </w:rPr>
        <w:tab/>
        <w:t xml:space="preserve">   Reynolds, </w:t>
      </w:r>
      <w:r w:rsidRPr="0097031A">
        <w:rPr>
          <w:rFonts w:ascii="Times New Roman" w:hAnsi="Times New Roman"/>
          <w:i/>
          <w:iCs/>
          <w:sz w:val="22"/>
          <w:szCs w:val="22"/>
        </w:rPr>
        <w:t>Constable’s England</w:t>
      </w:r>
    </w:p>
    <w:p w:rsidR="00CF7314" w:rsidRPr="00BE3288" w:rsidRDefault="0097031A" w:rsidP="00CF7314">
      <w:pPr>
        <w:rPr>
          <w:rFonts w:ascii="Times New Roman" w:hAnsi="Times New Roman"/>
          <w:sz w:val="22"/>
          <w:szCs w:val="22"/>
          <w:u w:val="single"/>
        </w:rPr>
      </w:pPr>
      <w:r>
        <w:rPr>
          <w:rFonts w:ascii="Times New Roman" w:hAnsi="Times New Roman"/>
          <w:sz w:val="22"/>
          <w:szCs w:val="22"/>
        </w:rPr>
        <w:tab/>
        <w:t xml:space="preserve">   </w:t>
      </w:r>
      <w:r w:rsidR="00CF7314" w:rsidRPr="00BE3288">
        <w:rPr>
          <w:rFonts w:ascii="Times New Roman" w:hAnsi="Times New Roman"/>
          <w:sz w:val="22"/>
          <w:szCs w:val="22"/>
        </w:rPr>
        <w:t xml:space="preserve">Rosenthal, </w:t>
      </w:r>
      <w:r w:rsidR="00CF7314" w:rsidRPr="0097031A">
        <w:rPr>
          <w:rFonts w:ascii="Times New Roman" w:hAnsi="Times New Roman"/>
          <w:i/>
          <w:iCs/>
          <w:sz w:val="22"/>
          <w:szCs w:val="22"/>
        </w:rPr>
        <w:t>Constable: The Painter and His Landscapes</w:t>
      </w:r>
    </w:p>
    <w:p w:rsidR="00CF7314" w:rsidRPr="00BE3288" w:rsidRDefault="00CF7314" w:rsidP="00CF7314">
      <w:pPr>
        <w:rPr>
          <w:rFonts w:ascii="Times New Roman" w:hAnsi="Times New Roman"/>
          <w:sz w:val="22"/>
          <w:szCs w:val="22"/>
          <w:u w:val="single"/>
        </w:rPr>
      </w:pPr>
      <w:r w:rsidRPr="00BE3288">
        <w:rPr>
          <w:rFonts w:ascii="Times New Roman" w:hAnsi="Times New Roman"/>
          <w:sz w:val="22"/>
          <w:szCs w:val="22"/>
        </w:rPr>
        <w:tab/>
      </w:r>
      <w:r w:rsidR="0097031A">
        <w:rPr>
          <w:rFonts w:ascii="Times New Roman" w:hAnsi="Times New Roman"/>
          <w:sz w:val="22"/>
          <w:szCs w:val="22"/>
        </w:rPr>
        <w:t xml:space="preserve">   </w:t>
      </w:r>
      <w:proofErr w:type="spellStart"/>
      <w:r w:rsidRPr="00BE3288">
        <w:rPr>
          <w:rFonts w:ascii="Times New Roman" w:hAnsi="Times New Roman"/>
          <w:sz w:val="22"/>
          <w:szCs w:val="22"/>
        </w:rPr>
        <w:t>Shanes</w:t>
      </w:r>
      <w:proofErr w:type="spellEnd"/>
      <w:r w:rsidRPr="00BE3288">
        <w:rPr>
          <w:rFonts w:ascii="Times New Roman" w:hAnsi="Times New Roman"/>
          <w:sz w:val="22"/>
          <w:szCs w:val="22"/>
        </w:rPr>
        <w:t xml:space="preserve">, </w:t>
      </w:r>
      <w:r w:rsidRPr="0097031A">
        <w:rPr>
          <w:rFonts w:ascii="Times New Roman" w:hAnsi="Times New Roman"/>
          <w:i/>
          <w:iCs/>
          <w:sz w:val="22"/>
          <w:szCs w:val="22"/>
        </w:rPr>
        <w:t>Turner: The Great Watercolors</w:t>
      </w:r>
    </w:p>
    <w:p w:rsidR="00CF7314" w:rsidRPr="00BE3288" w:rsidRDefault="00CF7314" w:rsidP="00CF7314">
      <w:pPr>
        <w:ind w:left="720"/>
        <w:rPr>
          <w:rFonts w:ascii="Times New Roman" w:hAnsi="Times New Roman"/>
          <w:sz w:val="22"/>
          <w:szCs w:val="22"/>
          <w:u w:val="single"/>
        </w:rPr>
      </w:pPr>
      <w:r w:rsidRPr="00BE3288">
        <w:rPr>
          <w:rFonts w:ascii="Times New Roman" w:hAnsi="Times New Roman"/>
          <w:sz w:val="22"/>
          <w:szCs w:val="22"/>
        </w:rPr>
        <w:t xml:space="preserve">   Wordsworth, et al. </w:t>
      </w:r>
      <w:r w:rsidRPr="0097031A">
        <w:rPr>
          <w:rFonts w:ascii="Times New Roman" w:hAnsi="Times New Roman"/>
          <w:i/>
          <w:iCs/>
          <w:sz w:val="22"/>
          <w:szCs w:val="22"/>
        </w:rPr>
        <w:t>Wordsworth and the Age of English Romanticism</w:t>
      </w:r>
      <w:r w:rsidRPr="00BE3288">
        <w:rPr>
          <w:rFonts w:ascii="Times New Roman" w:hAnsi="Times New Roman"/>
          <w:sz w:val="22"/>
          <w:szCs w:val="22"/>
        </w:rPr>
        <w:t>, part 6</w:t>
      </w:r>
    </w:p>
    <w:p w:rsidR="00CF7314" w:rsidRPr="00BE3288" w:rsidRDefault="00CF7314" w:rsidP="00CF7314">
      <w:pPr>
        <w:rPr>
          <w:rFonts w:ascii="Times New Roman" w:hAnsi="Times New Roman"/>
          <w:color w:val="FF0000"/>
          <w:sz w:val="22"/>
          <w:szCs w:val="22"/>
        </w:rPr>
      </w:pPr>
    </w:p>
    <w:p w:rsidR="0041762D" w:rsidRPr="00BE3288" w:rsidRDefault="0041762D" w:rsidP="0041762D">
      <w:pPr>
        <w:ind w:left="900"/>
        <w:rPr>
          <w:rFonts w:ascii="Times New Roman" w:hAnsi="Times New Roman"/>
          <w:color w:val="FF0000"/>
          <w:sz w:val="22"/>
          <w:szCs w:val="22"/>
          <w:u w:val="single"/>
        </w:rPr>
      </w:pPr>
      <w:r w:rsidRPr="00BE3288">
        <w:rPr>
          <w:rFonts w:ascii="Times New Roman" w:hAnsi="Times New Roman"/>
          <w:color w:val="FF0000"/>
          <w:sz w:val="22"/>
          <w:szCs w:val="22"/>
        </w:rPr>
        <w:t>ORAL REPORTS, topic from list #</w:t>
      </w:r>
      <w:r>
        <w:rPr>
          <w:rFonts w:ascii="Times New Roman" w:hAnsi="Times New Roman"/>
          <w:color w:val="FF0000"/>
          <w:sz w:val="22"/>
          <w:szCs w:val="22"/>
        </w:rPr>
        <w:t>3</w:t>
      </w:r>
    </w:p>
    <w:p w:rsidR="0019706B" w:rsidRPr="00BE3288" w:rsidRDefault="0019706B" w:rsidP="00CF7314">
      <w:pPr>
        <w:rPr>
          <w:rFonts w:ascii="Times New Roman" w:hAnsi="Times New Roman"/>
          <w:color w:val="FF0000"/>
          <w:sz w:val="22"/>
          <w:szCs w:val="22"/>
        </w:rPr>
      </w:pPr>
    </w:p>
    <w:p w:rsidR="00477E05" w:rsidRPr="00BE3288" w:rsidRDefault="00477E05" w:rsidP="00CF7314">
      <w:pPr>
        <w:rPr>
          <w:rFonts w:ascii="Times New Roman" w:hAnsi="Times New Roman"/>
          <w:sz w:val="22"/>
          <w:szCs w:val="22"/>
        </w:rPr>
      </w:pPr>
    </w:p>
    <w:p w:rsidR="0053127C" w:rsidRPr="00BE3288" w:rsidRDefault="009764CC" w:rsidP="004F462E">
      <w:pPr>
        <w:ind w:left="720" w:hanging="720"/>
        <w:rPr>
          <w:rFonts w:ascii="Times New Roman" w:hAnsi="Times New Roman"/>
          <w:sz w:val="22"/>
          <w:szCs w:val="22"/>
        </w:rPr>
      </w:pPr>
      <w:r w:rsidRPr="00BE3288">
        <w:rPr>
          <w:rFonts w:ascii="Times New Roman" w:hAnsi="Times New Roman"/>
          <w:sz w:val="22"/>
          <w:szCs w:val="22"/>
        </w:rPr>
        <w:lastRenderedPageBreak/>
        <w:t>11.7</w:t>
      </w:r>
      <w:r w:rsidR="0019706B" w:rsidRPr="00BE3288">
        <w:rPr>
          <w:rFonts w:ascii="Times New Roman" w:hAnsi="Times New Roman"/>
          <w:sz w:val="22"/>
          <w:szCs w:val="22"/>
        </w:rPr>
        <w:t xml:space="preserve">      </w:t>
      </w:r>
      <w:r w:rsidR="004F462E" w:rsidRPr="00BE3288">
        <w:rPr>
          <w:rFonts w:ascii="Times New Roman" w:hAnsi="Times New Roman"/>
          <w:b/>
          <w:sz w:val="22"/>
          <w:szCs w:val="22"/>
        </w:rPr>
        <w:t>William Wordsworth</w:t>
      </w:r>
      <w:r w:rsidR="004F462E" w:rsidRPr="00BE3288">
        <w:rPr>
          <w:rFonts w:ascii="Times New Roman" w:hAnsi="Times New Roman"/>
          <w:sz w:val="22"/>
          <w:szCs w:val="22"/>
        </w:rPr>
        <w:t xml:space="preserve">: </w:t>
      </w:r>
      <w:r w:rsidR="004F462E" w:rsidRPr="00BE3288">
        <w:rPr>
          <w:rFonts w:ascii="Times New Roman" w:hAnsi="Times New Roman"/>
          <w:b/>
          <w:sz w:val="22"/>
          <w:szCs w:val="22"/>
        </w:rPr>
        <w:t xml:space="preserve"> CP:</w:t>
      </w:r>
      <w:r w:rsidR="004F462E" w:rsidRPr="00BE3288">
        <w:rPr>
          <w:rFonts w:ascii="Times New Roman" w:hAnsi="Times New Roman"/>
          <w:sz w:val="22"/>
          <w:szCs w:val="22"/>
        </w:rPr>
        <w:t xml:space="preserve"> Preface to </w:t>
      </w:r>
      <w:r w:rsidR="004F462E" w:rsidRPr="00BE3288">
        <w:rPr>
          <w:rFonts w:ascii="Times New Roman" w:hAnsi="Times New Roman"/>
          <w:i/>
          <w:sz w:val="22"/>
          <w:szCs w:val="22"/>
        </w:rPr>
        <w:t>Lyrical Ballads</w:t>
      </w:r>
      <w:r w:rsidR="004F462E" w:rsidRPr="00BE3288">
        <w:rPr>
          <w:rFonts w:ascii="Times New Roman" w:hAnsi="Times New Roman"/>
          <w:sz w:val="22"/>
          <w:szCs w:val="22"/>
        </w:rPr>
        <w:t xml:space="preserve"> (1800, 2</w:t>
      </w:r>
      <w:r w:rsidR="004F462E" w:rsidRPr="00BE3288">
        <w:rPr>
          <w:rFonts w:ascii="Times New Roman" w:hAnsi="Times New Roman"/>
          <w:sz w:val="22"/>
          <w:szCs w:val="22"/>
          <w:vertAlign w:val="superscript"/>
        </w:rPr>
        <w:t>nd</w:t>
      </w:r>
      <w:r w:rsidR="004F462E" w:rsidRPr="00BE3288">
        <w:rPr>
          <w:rFonts w:ascii="Times New Roman" w:hAnsi="Times New Roman"/>
          <w:sz w:val="22"/>
          <w:szCs w:val="22"/>
        </w:rPr>
        <w:t xml:space="preserve"> edition), and Appendix; </w:t>
      </w:r>
    </w:p>
    <w:p w:rsidR="00F6132D" w:rsidRPr="00BE3288" w:rsidRDefault="0053127C" w:rsidP="004F462E">
      <w:pPr>
        <w:ind w:left="720" w:hanging="720"/>
        <w:rPr>
          <w:rFonts w:ascii="Times New Roman" w:hAnsi="Times New Roman"/>
          <w:sz w:val="22"/>
          <w:szCs w:val="22"/>
        </w:rPr>
      </w:pPr>
      <w:r w:rsidRPr="00BE3288">
        <w:rPr>
          <w:rFonts w:ascii="Times New Roman" w:hAnsi="Times New Roman"/>
          <w:sz w:val="22"/>
          <w:szCs w:val="22"/>
        </w:rPr>
        <w:tab/>
      </w:r>
      <w:r w:rsidRPr="00BE3288">
        <w:rPr>
          <w:rFonts w:ascii="Times New Roman" w:hAnsi="Times New Roman"/>
          <w:i/>
          <w:sz w:val="22"/>
          <w:szCs w:val="22"/>
        </w:rPr>
        <w:t>The</w:t>
      </w:r>
      <w:r w:rsidRPr="00BE3288">
        <w:rPr>
          <w:rFonts w:ascii="Times New Roman" w:hAnsi="Times New Roman"/>
          <w:sz w:val="22"/>
          <w:szCs w:val="22"/>
        </w:rPr>
        <w:t xml:space="preserve"> </w:t>
      </w:r>
      <w:r w:rsidRPr="00BE3288">
        <w:rPr>
          <w:rFonts w:ascii="Times New Roman" w:hAnsi="Times New Roman"/>
          <w:i/>
          <w:sz w:val="22"/>
          <w:szCs w:val="22"/>
        </w:rPr>
        <w:t>Prelude</w:t>
      </w:r>
      <w:r w:rsidRPr="00BE3288">
        <w:rPr>
          <w:rFonts w:ascii="Times New Roman" w:hAnsi="Times New Roman"/>
          <w:sz w:val="22"/>
          <w:szCs w:val="22"/>
        </w:rPr>
        <w:t xml:space="preserve">: parallel texts in the 1805 and 1850 versions of </w:t>
      </w:r>
      <w:r w:rsidRPr="00BE3288">
        <w:rPr>
          <w:rFonts w:ascii="Times New Roman" w:hAnsi="Times New Roman"/>
          <w:i/>
          <w:sz w:val="22"/>
          <w:szCs w:val="22"/>
        </w:rPr>
        <w:t>The Prelude</w:t>
      </w:r>
      <w:r w:rsidRPr="00BE3288">
        <w:rPr>
          <w:rFonts w:ascii="Times New Roman" w:hAnsi="Times New Roman"/>
          <w:sz w:val="22"/>
          <w:szCs w:val="22"/>
        </w:rPr>
        <w:t>: books 11/12</w:t>
      </w:r>
    </w:p>
    <w:p w:rsidR="00CF7314" w:rsidRPr="00BE3288" w:rsidRDefault="00F6132D" w:rsidP="00CF7314">
      <w:pPr>
        <w:rPr>
          <w:rFonts w:ascii="Times New Roman" w:hAnsi="Times New Roman"/>
          <w:sz w:val="22"/>
          <w:szCs w:val="22"/>
        </w:rPr>
      </w:pPr>
      <w:r w:rsidRPr="00BE3288">
        <w:rPr>
          <w:rFonts w:ascii="Times New Roman" w:hAnsi="Times New Roman"/>
          <w:sz w:val="22"/>
          <w:szCs w:val="22"/>
        </w:rPr>
        <w:tab/>
        <w:t xml:space="preserve"> Coleridge, </w:t>
      </w:r>
      <w:r w:rsidRPr="001F31CE">
        <w:rPr>
          <w:rFonts w:ascii="Times New Roman" w:hAnsi="Times New Roman"/>
          <w:i/>
          <w:iCs/>
          <w:sz w:val="22"/>
          <w:szCs w:val="22"/>
          <w:u w:val="single"/>
        </w:rPr>
        <w:t xml:space="preserve">Biographia </w:t>
      </w:r>
      <w:proofErr w:type="spellStart"/>
      <w:r w:rsidRPr="001F31CE">
        <w:rPr>
          <w:rFonts w:ascii="Times New Roman" w:hAnsi="Times New Roman"/>
          <w:i/>
          <w:iCs/>
          <w:sz w:val="22"/>
          <w:szCs w:val="22"/>
          <w:u w:val="single"/>
        </w:rPr>
        <w:t>Literaria</w:t>
      </w:r>
      <w:proofErr w:type="spellEnd"/>
      <w:r w:rsidRPr="00BE3288">
        <w:rPr>
          <w:rFonts w:ascii="Times New Roman" w:hAnsi="Times New Roman"/>
          <w:sz w:val="22"/>
          <w:szCs w:val="22"/>
        </w:rPr>
        <w:t xml:space="preserve">,  </w:t>
      </w:r>
      <w:proofErr w:type="spellStart"/>
      <w:r w:rsidRPr="00BE3288">
        <w:rPr>
          <w:rFonts w:ascii="Times New Roman" w:hAnsi="Times New Roman"/>
          <w:sz w:val="22"/>
          <w:szCs w:val="22"/>
        </w:rPr>
        <w:t>ch.</w:t>
      </w:r>
      <w:proofErr w:type="spellEnd"/>
      <w:r w:rsidRPr="00BE3288">
        <w:rPr>
          <w:rFonts w:ascii="Times New Roman" w:hAnsi="Times New Roman"/>
          <w:sz w:val="22"/>
          <w:szCs w:val="22"/>
        </w:rPr>
        <w:t xml:space="preserve"> 14 </w:t>
      </w:r>
      <w:r w:rsidR="00CF7314" w:rsidRPr="00BE3288">
        <w:rPr>
          <w:rFonts w:ascii="Times New Roman" w:hAnsi="Times New Roman"/>
          <w:sz w:val="22"/>
          <w:szCs w:val="22"/>
        </w:rPr>
        <w:t xml:space="preserve"> </w:t>
      </w:r>
    </w:p>
    <w:p w:rsidR="00CF7314" w:rsidRPr="00BE3288" w:rsidRDefault="00CF7314" w:rsidP="00F6132D">
      <w:pPr>
        <w:rPr>
          <w:rFonts w:ascii="Times New Roman" w:hAnsi="Times New Roman"/>
          <w:sz w:val="22"/>
          <w:szCs w:val="22"/>
        </w:rPr>
      </w:pPr>
      <w:r w:rsidRPr="00BE3288">
        <w:rPr>
          <w:rFonts w:ascii="Times New Roman" w:hAnsi="Times New Roman"/>
          <w:sz w:val="22"/>
          <w:szCs w:val="22"/>
        </w:rPr>
        <w:tab/>
        <w:t xml:space="preserve"> </w:t>
      </w:r>
      <w:r w:rsidRPr="00BE3288">
        <w:rPr>
          <w:rFonts w:ascii="Times New Roman" w:hAnsi="Times New Roman"/>
          <w:i/>
          <w:sz w:val="22"/>
          <w:szCs w:val="22"/>
        </w:rPr>
        <w:t>Wordsworth:</w:t>
      </w:r>
      <w:r w:rsidRPr="00BE3288">
        <w:rPr>
          <w:rFonts w:ascii="Times New Roman" w:hAnsi="Times New Roman"/>
          <w:sz w:val="22"/>
          <w:szCs w:val="22"/>
        </w:rPr>
        <w:t xml:space="preserve"> "On the Sublime and Beautiful” </w:t>
      </w:r>
    </w:p>
    <w:p w:rsidR="004F462E" w:rsidRPr="0097031A" w:rsidRDefault="004F462E" w:rsidP="0097031A">
      <w:pPr>
        <w:rPr>
          <w:rFonts w:ascii="Times New Roman" w:hAnsi="Times New Roman"/>
          <w:sz w:val="22"/>
          <w:szCs w:val="22"/>
        </w:rPr>
      </w:pPr>
      <w:r w:rsidRPr="00BE3288">
        <w:rPr>
          <w:rFonts w:ascii="Times New Roman" w:hAnsi="Times New Roman"/>
          <w:sz w:val="22"/>
          <w:szCs w:val="22"/>
        </w:rPr>
        <w:tab/>
        <w:t xml:space="preserve">  </w:t>
      </w:r>
      <w:hyperlink r:id="rId34" w:history="1">
        <w:r w:rsidRPr="00BE3288">
          <w:rPr>
            <w:rStyle w:val="Hyperlink"/>
            <w:rFonts w:ascii="Times New Roman" w:hAnsi="Times New Roman"/>
            <w:b/>
            <w:sz w:val="22"/>
            <w:szCs w:val="22"/>
          </w:rPr>
          <w:t>CP</w:t>
        </w:r>
      </w:hyperlink>
      <w:r w:rsidRPr="00BE3288">
        <w:rPr>
          <w:rFonts w:ascii="Times New Roman" w:hAnsi="Times New Roman"/>
          <w:sz w:val="22"/>
          <w:szCs w:val="22"/>
        </w:rPr>
        <w:t xml:space="preserve">: </w:t>
      </w:r>
      <w:r w:rsidR="0097031A">
        <w:rPr>
          <w:rFonts w:ascii="Times New Roman" w:hAnsi="Times New Roman"/>
          <w:sz w:val="22"/>
          <w:szCs w:val="22"/>
        </w:rPr>
        <w:t xml:space="preserve"> </w:t>
      </w:r>
      <w:r w:rsidRPr="00BE3288">
        <w:rPr>
          <w:rFonts w:ascii="Times New Roman" w:hAnsi="Times New Roman"/>
          <w:b/>
          <w:sz w:val="22"/>
          <w:szCs w:val="22"/>
        </w:rPr>
        <w:t xml:space="preserve">Selected Criticism </w:t>
      </w:r>
    </w:p>
    <w:p w:rsidR="004F462E" w:rsidRPr="00BE3288" w:rsidRDefault="004F462E" w:rsidP="004F462E">
      <w:pPr>
        <w:ind w:left="720"/>
        <w:rPr>
          <w:rFonts w:ascii="Times New Roman" w:hAnsi="Times New Roman"/>
          <w:sz w:val="22"/>
          <w:szCs w:val="22"/>
        </w:rPr>
      </w:pPr>
      <w:r w:rsidRPr="00BE3288">
        <w:rPr>
          <w:rFonts w:ascii="Times New Roman" w:hAnsi="Times New Roman"/>
          <w:sz w:val="22"/>
          <w:szCs w:val="22"/>
        </w:rPr>
        <w:t xml:space="preserve">  Levinson,  “Introduction,” “Insight and oversight: reading ‘Tintern Abbey’” </w:t>
      </w:r>
    </w:p>
    <w:p w:rsidR="004F462E" w:rsidRPr="00BE3288" w:rsidRDefault="004F462E" w:rsidP="004F462E">
      <w:pPr>
        <w:rPr>
          <w:rFonts w:ascii="Times New Roman" w:hAnsi="Times New Roman"/>
          <w:sz w:val="22"/>
          <w:szCs w:val="22"/>
        </w:rPr>
      </w:pPr>
      <w:r w:rsidRPr="00BE3288">
        <w:rPr>
          <w:rFonts w:ascii="Times New Roman" w:hAnsi="Times New Roman"/>
          <w:sz w:val="22"/>
          <w:szCs w:val="22"/>
        </w:rPr>
        <w:tab/>
        <w:t xml:space="preserve">  Johnston, “The Politics of ‘Tintern Abbey’”  </w:t>
      </w:r>
    </w:p>
    <w:p w:rsidR="004F462E" w:rsidRPr="00BE3288" w:rsidRDefault="004F462E" w:rsidP="004F462E">
      <w:pPr>
        <w:ind w:firstLine="720"/>
        <w:rPr>
          <w:rFonts w:ascii="Times New Roman" w:hAnsi="Times New Roman"/>
          <w:sz w:val="22"/>
          <w:szCs w:val="22"/>
        </w:rPr>
      </w:pPr>
      <w:r w:rsidRPr="00BE3288">
        <w:rPr>
          <w:rFonts w:ascii="Times New Roman" w:hAnsi="Times New Roman"/>
          <w:sz w:val="22"/>
          <w:szCs w:val="22"/>
        </w:rPr>
        <w:t xml:space="preserve">  Abrams,  “On Political Readings of </w:t>
      </w:r>
      <w:r w:rsidRPr="00BE3288">
        <w:rPr>
          <w:rFonts w:ascii="Times New Roman" w:hAnsi="Times New Roman"/>
          <w:sz w:val="22"/>
          <w:szCs w:val="22"/>
          <w:u w:val="single"/>
        </w:rPr>
        <w:t>Lyrical Ballads</w:t>
      </w:r>
      <w:r w:rsidRPr="00BE3288">
        <w:rPr>
          <w:rFonts w:ascii="Times New Roman" w:hAnsi="Times New Roman"/>
          <w:sz w:val="22"/>
          <w:szCs w:val="22"/>
        </w:rPr>
        <w:t xml:space="preserve">” </w:t>
      </w:r>
    </w:p>
    <w:p w:rsidR="0041762D" w:rsidRDefault="004F462E" w:rsidP="0041762D">
      <w:pPr>
        <w:rPr>
          <w:rFonts w:ascii="Times New Roman" w:hAnsi="Times New Roman"/>
          <w:sz w:val="22"/>
          <w:szCs w:val="22"/>
        </w:rPr>
      </w:pPr>
      <w:r w:rsidRPr="00BE3288">
        <w:rPr>
          <w:rFonts w:ascii="Times New Roman" w:hAnsi="Times New Roman"/>
          <w:sz w:val="22"/>
          <w:szCs w:val="22"/>
        </w:rPr>
        <w:t xml:space="preserve">  </w:t>
      </w:r>
      <w:r w:rsidRPr="00BE3288">
        <w:rPr>
          <w:rFonts w:ascii="Times New Roman" w:hAnsi="Times New Roman"/>
          <w:sz w:val="22"/>
          <w:szCs w:val="22"/>
        </w:rPr>
        <w:tab/>
        <w:t xml:space="preserve">  </w:t>
      </w:r>
      <w:proofErr w:type="spellStart"/>
      <w:r w:rsidRPr="00BE3288">
        <w:rPr>
          <w:rFonts w:ascii="Times New Roman" w:hAnsi="Times New Roman"/>
          <w:sz w:val="22"/>
          <w:szCs w:val="22"/>
        </w:rPr>
        <w:t>Vendler</w:t>
      </w:r>
      <w:proofErr w:type="spellEnd"/>
      <w:r w:rsidRPr="00BE3288">
        <w:rPr>
          <w:rFonts w:ascii="Times New Roman" w:hAnsi="Times New Roman"/>
          <w:sz w:val="22"/>
          <w:szCs w:val="22"/>
        </w:rPr>
        <w:t xml:space="preserve">, “Tintern Abbey: Two </w:t>
      </w:r>
      <w:proofErr w:type="spellStart"/>
      <w:r w:rsidRPr="00BE3288">
        <w:rPr>
          <w:rFonts w:ascii="Times New Roman" w:hAnsi="Times New Roman"/>
          <w:sz w:val="22"/>
          <w:szCs w:val="22"/>
        </w:rPr>
        <w:t>Assults”</w:t>
      </w:r>
      <w:proofErr w:type="spellEnd"/>
    </w:p>
    <w:p w:rsidR="0041762D" w:rsidRDefault="0041762D" w:rsidP="0041762D">
      <w:pPr>
        <w:rPr>
          <w:rFonts w:ascii="Times New Roman" w:hAnsi="Times New Roman"/>
          <w:sz w:val="22"/>
          <w:szCs w:val="22"/>
        </w:rPr>
      </w:pPr>
    </w:p>
    <w:p w:rsidR="0097031A" w:rsidRPr="0041762D" w:rsidRDefault="0041762D" w:rsidP="004F462E">
      <w:pPr>
        <w:rPr>
          <w:rFonts w:ascii="Times New Roman" w:hAnsi="Times New Roman"/>
          <w:sz w:val="22"/>
          <w:szCs w:val="22"/>
        </w:rPr>
      </w:pPr>
      <w:r>
        <w:rPr>
          <w:rFonts w:ascii="Times New Roman" w:hAnsi="Times New Roman"/>
          <w:sz w:val="22"/>
          <w:szCs w:val="22"/>
        </w:rPr>
        <w:tab/>
        <w:t xml:space="preserve">  </w:t>
      </w:r>
      <w:r w:rsidRPr="00BE3288">
        <w:rPr>
          <w:rFonts w:ascii="Times New Roman" w:hAnsi="Times New Roman"/>
          <w:color w:val="FF0000"/>
          <w:sz w:val="22"/>
          <w:szCs w:val="22"/>
        </w:rPr>
        <w:t xml:space="preserve">ORAL REPORTS, topic from list </w:t>
      </w:r>
      <w:r w:rsidR="0097031A" w:rsidRPr="00BE3288">
        <w:rPr>
          <w:rFonts w:ascii="Times New Roman" w:hAnsi="Times New Roman"/>
          <w:color w:val="FF0000"/>
          <w:sz w:val="22"/>
          <w:szCs w:val="22"/>
        </w:rPr>
        <w:t>#4</w:t>
      </w:r>
    </w:p>
    <w:p w:rsidR="004F462E" w:rsidRPr="00BE3288" w:rsidRDefault="00F6132D" w:rsidP="004F462E">
      <w:pPr>
        <w:rPr>
          <w:rFonts w:ascii="Times New Roman" w:hAnsi="Times New Roman"/>
          <w:sz w:val="22"/>
          <w:szCs w:val="22"/>
        </w:rPr>
      </w:pPr>
      <w:r w:rsidRPr="00BE3288">
        <w:rPr>
          <w:rFonts w:ascii="Times New Roman" w:hAnsi="Times New Roman"/>
          <w:sz w:val="22"/>
          <w:szCs w:val="22"/>
        </w:rPr>
        <w:t xml:space="preserve"> </w:t>
      </w:r>
    </w:p>
    <w:p w:rsidR="00F6132D" w:rsidRPr="00BE3288" w:rsidRDefault="00F6132D" w:rsidP="00F6132D">
      <w:pPr>
        <w:rPr>
          <w:rFonts w:ascii="Times New Roman" w:hAnsi="Times New Roman"/>
          <w:sz w:val="22"/>
          <w:szCs w:val="22"/>
        </w:rPr>
      </w:pPr>
      <w:r w:rsidRPr="00BE3288">
        <w:rPr>
          <w:rFonts w:ascii="Times New Roman" w:hAnsi="Times New Roman"/>
          <w:sz w:val="22"/>
          <w:szCs w:val="22"/>
        </w:rPr>
        <w:tab/>
        <w:t xml:space="preserve"> </w:t>
      </w:r>
      <w:r w:rsidRPr="003A4CB9">
        <w:rPr>
          <w:rFonts w:ascii="Times New Roman" w:hAnsi="Times New Roman"/>
          <w:sz w:val="22"/>
          <w:szCs w:val="22"/>
        </w:rPr>
        <w:t xml:space="preserve">Answer to </w:t>
      </w:r>
      <w:r w:rsidR="003A4CB9" w:rsidRPr="003A4CB9">
        <w:rPr>
          <w:rFonts w:ascii="Times New Roman" w:hAnsi="Times New Roman"/>
          <w:sz w:val="22"/>
          <w:szCs w:val="22"/>
        </w:rPr>
        <w:t xml:space="preserve">one </w:t>
      </w:r>
      <w:r w:rsidRPr="003A4CB9">
        <w:rPr>
          <w:rFonts w:ascii="Times New Roman" w:hAnsi="Times New Roman"/>
          <w:sz w:val="22"/>
          <w:szCs w:val="22"/>
        </w:rPr>
        <w:t>Study Question</w:t>
      </w:r>
      <w:r w:rsidR="003A4CB9" w:rsidRPr="003A4CB9">
        <w:rPr>
          <w:rFonts w:ascii="Times New Roman" w:hAnsi="Times New Roman"/>
          <w:sz w:val="22"/>
          <w:szCs w:val="22"/>
        </w:rPr>
        <w:t xml:space="preserve"> from</w:t>
      </w:r>
      <w:r w:rsidRPr="003A4CB9">
        <w:rPr>
          <w:rFonts w:ascii="Times New Roman" w:hAnsi="Times New Roman"/>
          <w:sz w:val="22"/>
          <w:szCs w:val="22"/>
        </w:rPr>
        <w:t xml:space="preserve"> Part II due</w:t>
      </w:r>
      <w:r w:rsidRPr="00BE3288">
        <w:rPr>
          <w:rFonts w:ascii="Times New Roman" w:hAnsi="Times New Roman"/>
          <w:sz w:val="22"/>
          <w:szCs w:val="22"/>
        </w:rPr>
        <w:t xml:space="preserve"> </w:t>
      </w:r>
    </w:p>
    <w:p w:rsidR="0019706B" w:rsidRPr="00BE3288" w:rsidRDefault="0019706B" w:rsidP="00F6132D">
      <w:pPr>
        <w:rPr>
          <w:rFonts w:ascii="Times New Roman" w:hAnsi="Times New Roman"/>
          <w:sz w:val="22"/>
          <w:szCs w:val="22"/>
        </w:rPr>
      </w:pPr>
    </w:p>
    <w:p w:rsidR="00CF7314" w:rsidRPr="00BE3288" w:rsidRDefault="009764CC" w:rsidP="001F31CE">
      <w:pPr>
        <w:ind w:left="810" w:hanging="810"/>
        <w:rPr>
          <w:rFonts w:ascii="Times New Roman" w:hAnsi="Times New Roman"/>
          <w:sz w:val="22"/>
          <w:szCs w:val="22"/>
        </w:rPr>
      </w:pPr>
      <w:r w:rsidRPr="00BE3288">
        <w:rPr>
          <w:rFonts w:ascii="Times New Roman" w:hAnsi="Times New Roman"/>
          <w:sz w:val="22"/>
          <w:szCs w:val="22"/>
        </w:rPr>
        <w:t>11.14</w:t>
      </w:r>
      <w:r w:rsidR="004F462E" w:rsidRPr="00BE3288">
        <w:rPr>
          <w:rFonts w:ascii="Times New Roman" w:hAnsi="Times New Roman"/>
          <w:b/>
          <w:sz w:val="22"/>
          <w:szCs w:val="22"/>
        </w:rPr>
        <w:t xml:space="preserve">     William Wordsworth</w:t>
      </w:r>
      <w:r w:rsidR="004F462E" w:rsidRPr="00BE3288">
        <w:rPr>
          <w:rFonts w:ascii="Times New Roman" w:hAnsi="Times New Roman"/>
          <w:sz w:val="22"/>
          <w:szCs w:val="22"/>
        </w:rPr>
        <w:t xml:space="preserve">: </w:t>
      </w:r>
      <w:r w:rsidR="004F462E" w:rsidRPr="00BE3288">
        <w:rPr>
          <w:rFonts w:ascii="Times New Roman" w:hAnsi="Times New Roman"/>
          <w:b/>
          <w:sz w:val="22"/>
          <w:szCs w:val="22"/>
        </w:rPr>
        <w:t xml:space="preserve"> </w:t>
      </w:r>
      <w:hyperlink r:id="rId35" w:history="1">
        <w:r w:rsidR="0097031A" w:rsidRPr="00BE3288">
          <w:rPr>
            <w:rStyle w:val="Hyperlink"/>
            <w:rFonts w:ascii="Times New Roman" w:hAnsi="Times New Roman"/>
            <w:b/>
            <w:sz w:val="22"/>
            <w:szCs w:val="22"/>
          </w:rPr>
          <w:t>CP</w:t>
        </w:r>
      </w:hyperlink>
      <w:r w:rsidR="0097031A" w:rsidRPr="00BE3288">
        <w:rPr>
          <w:rFonts w:ascii="Times New Roman" w:hAnsi="Times New Roman"/>
          <w:sz w:val="22"/>
          <w:szCs w:val="22"/>
        </w:rPr>
        <w:t xml:space="preserve">: </w:t>
      </w:r>
      <w:r w:rsidR="0097031A">
        <w:rPr>
          <w:rFonts w:ascii="Times New Roman" w:hAnsi="Times New Roman"/>
          <w:sz w:val="22"/>
          <w:szCs w:val="22"/>
        </w:rPr>
        <w:t xml:space="preserve"> </w:t>
      </w:r>
      <w:r w:rsidR="00477E05" w:rsidRPr="00BE3288">
        <w:rPr>
          <w:rFonts w:ascii="Times New Roman" w:hAnsi="Times New Roman"/>
          <w:i/>
          <w:sz w:val="22"/>
          <w:szCs w:val="22"/>
        </w:rPr>
        <w:t>Wordsworth</w:t>
      </w:r>
      <w:r w:rsidR="00477E05" w:rsidRPr="00BE3288">
        <w:rPr>
          <w:rFonts w:ascii="Times New Roman" w:hAnsi="Times New Roman"/>
          <w:sz w:val="22"/>
          <w:szCs w:val="22"/>
        </w:rPr>
        <w:t xml:space="preserve">: Prospectus to the </w:t>
      </w:r>
      <w:r w:rsidR="00477E05" w:rsidRPr="00BE3288">
        <w:rPr>
          <w:rFonts w:ascii="Times New Roman" w:hAnsi="Times New Roman"/>
          <w:i/>
          <w:iCs/>
          <w:sz w:val="22"/>
          <w:szCs w:val="22"/>
        </w:rPr>
        <w:t>Recluse</w:t>
      </w:r>
      <w:r w:rsidR="001F31CE">
        <w:rPr>
          <w:rFonts w:ascii="Times New Roman" w:hAnsi="Times New Roman"/>
          <w:sz w:val="22"/>
          <w:szCs w:val="22"/>
        </w:rPr>
        <w:t xml:space="preserve">; </w:t>
      </w:r>
      <w:r w:rsidR="001F31CE" w:rsidRPr="001F31CE">
        <w:rPr>
          <w:rFonts w:ascii="Times New Roman" w:hAnsi="Times New Roman"/>
          <w:i/>
          <w:iCs/>
          <w:sz w:val="22"/>
          <w:szCs w:val="22"/>
        </w:rPr>
        <w:t>The Prelude</w:t>
      </w:r>
      <w:r w:rsidR="001F31CE">
        <w:rPr>
          <w:rFonts w:ascii="Times New Roman" w:hAnsi="Times New Roman"/>
          <w:sz w:val="22"/>
          <w:szCs w:val="22"/>
        </w:rPr>
        <w:t xml:space="preserve">, </w:t>
      </w:r>
      <w:r w:rsidR="004F462E" w:rsidRPr="00BE3288">
        <w:rPr>
          <w:rFonts w:ascii="Times New Roman" w:hAnsi="Times New Roman"/>
          <w:sz w:val="22"/>
          <w:szCs w:val="22"/>
        </w:rPr>
        <w:t>parallel texts in the</w:t>
      </w:r>
      <w:r w:rsidR="001F31CE">
        <w:rPr>
          <w:rFonts w:ascii="Times New Roman" w:hAnsi="Times New Roman"/>
          <w:sz w:val="22"/>
          <w:szCs w:val="22"/>
        </w:rPr>
        <w:t xml:space="preserve"> </w:t>
      </w:r>
      <w:r w:rsidR="004F462E" w:rsidRPr="00BE3288">
        <w:rPr>
          <w:rFonts w:ascii="Times New Roman" w:hAnsi="Times New Roman"/>
          <w:sz w:val="22"/>
          <w:szCs w:val="22"/>
        </w:rPr>
        <w:t>1805 an</w:t>
      </w:r>
      <w:r w:rsidR="00477E05" w:rsidRPr="00BE3288">
        <w:rPr>
          <w:rFonts w:ascii="Times New Roman" w:hAnsi="Times New Roman"/>
          <w:sz w:val="22"/>
          <w:szCs w:val="22"/>
        </w:rPr>
        <w:t>d</w:t>
      </w:r>
      <w:r w:rsidR="001F31CE">
        <w:rPr>
          <w:rFonts w:ascii="Times New Roman" w:hAnsi="Times New Roman"/>
          <w:sz w:val="22"/>
          <w:szCs w:val="22"/>
        </w:rPr>
        <w:t xml:space="preserve"> </w:t>
      </w:r>
      <w:r w:rsidR="004F462E" w:rsidRPr="00BE3288">
        <w:rPr>
          <w:rFonts w:ascii="Times New Roman" w:hAnsi="Times New Roman"/>
          <w:sz w:val="22"/>
          <w:szCs w:val="22"/>
        </w:rPr>
        <w:t>1850 versions</w:t>
      </w:r>
      <w:r w:rsidR="001F31CE">
        <w:rPr>
          <w:rFonts w:ascii="Times New Roman" w:hAnsi="Times New Roman"/>
          <w:sz w:val="22"/>
          <w:szCs w:val="22"/>
        </w:rPr>
        <w:t>,</w:t>
      </w:r>
      <w:r w:rsidR="004F462E" w:rsidRPr="00BE3288">
        <w:rPr>
          <w:rFonts w:ascii="Times New Roman" w:hAnsi="Times New Roman"/>
          <w:sz w:val="22"/>
          <w:szCs w:val="22"/>
        </w:rPr>
        <w:t xml:space="preserve"> books 12/13</w:t>
      </w:r>
      <w:r w:rsidR="00CF7314" w:rsidRPr="00BE3288">
        <w:rPr>
          <w:rFonts w:ascii="Times New Roman" w:hAnsi="Times New Roman"/>
          <w:sz w:val="22"/>
          <w:szCs w:val="22"/>
        </w:rPr>
        <w:tab/>
        <w:t xml:space="preserve"> </w:t>
      </w:r>
    </w:p>
    <w:p w:rsidR="00CF7314" w:rsidRPr="00BE3288" w:rsidRDefault="00CF7314" w:rsidP="00CF7314">
      <w:pPr>
        <w:rPr>
          <w:rFonts w:ascii="Times New Roman" w:hAnsi="Times New Roman"/>
          <w:b/>
          <w:sz w:val="22"/>
          <w:szCs w:val="22"/>
        </w:rPr>
      </w:pPr>
      <w:r w:rsidRPr="00BE3288">
        <w:rPr>
          <w:rFonts w:ascii="Times New Roman" w:hAnsi="Times New Roman"/>
          <w:sz w:val="22"/>
          <w:szCs w:val="22"/>
        </w:rPr>
        <w:tab/>
      </w:r>
      <w:r w:rsidR="00477E05" w:rsidRPr="00BE3288">
        <w:rPr>
          <w:rFonts w:ascii="Times New Roman" w:hAnsi="Times New Roman"/>
          <w:sz w:val="22"/>
          <w:szCs w:val="22"/>
        </w:rPr>
        <w:t xml:space="preserve"> </w:t>
      </w:r>
      <w:hyperlink r:id="rId36" w:history="1">
        <w:r w:rsidR="0097031A" w:rsidRPr="00BE3288">
          <w:rPr>
            <w:rStyle w:val="Hyperlink"/>
            <w:rFonts w:ascii="Times New Roman" w:hAnsi="Times New Roman"/>
            <w:b/>
            <w:sz w:val="22"/>
            <w:szCs w:val="22"/>
          </w:rPr>
          <w:t>CP</w:t>
        </w:r>
      </w:hyperlink>
      <w:r w:rsidR="0097031A" w:rsidRPr="00BE3288">
        <w:rPr>
          <w:rFonts w:ascii="Times New Roman" w:hAnsi="Times New Roman"/>
          <w:sz w:val="22"/>
          <w:szCs w:val="22"/>
        </w:rPr>
        <w:t xml:space="preserve">: </w:t>
      </w:r>
      <w:r w:rsidR="0097031A">
        <w:rPr>
          <w:rFonts w:ascii="Times New Roman" w:hAnsi="Times New Roman"/>
          <w:sz w:val="22"/>
          <w:szCs w:val="22"/>
        </w:rPr>
        <w:t xml:space="preserve"> </w:t>
      </w:r>
      <w:r w:rsidRPr="00BE3288">
        <w:rPr>
          <w:rFonts w:ascii="Times New Roman" w:hAnsi="Times New Roman"/>
          <w:b/>
          <w:sz w:val="22"/>
          <w:szCs w:val="22"/>
        </w:rPr>
        <w:t>Selected Criticism</w:t>
      </w:r>
    </w:p>
    <w:p w:rsidR="00CF7314" w:rsidRPr="00BE3288" w:rsidRDefault="00CF7314" w:rsidP="00CF7314">
      <w:pPr>
        <w:ind w:firstLine="720"/>
        <w:rPr>
          <w:rFonts w:ascii="Times New Roman" w:hAnsi="Times New Roman"/>
          <w:sz w:val="22"/>
          <w:szCs w:val="22"/>
        </w:rPr>
      </w:pPr>
      <w:r w:rsidRPr="00BE3288">
        <w:rPr>
          <w:rFonts w:ascii="Times New Roman" w:hAnsi="Times New Roman"/>
          <w:sz w:val="22"/>
          <w:szCs w:val="22"/>
        </w:rPr>
        <w:t xml:space="preserve"> Johnston, “The Romantic Idea-Elegy: the Nature of Politics and the Politics of Nature” </w:t>
      </w:r>
    </w:p>
    <w:p w:rsidR="00CF7314" w:rsidRPr="00BE3288" w:rsidRDefault="00CF7314" w:rsidP="00CF7314">
      <w:pPr>
        <w:rPr>
          <w:rFonts w:ascii="Times New Roman" w:hAnsi="Times New Roman"/>
          <w:sz w:val="22"/>
          <w:szCs w:val="22"/>
        </w:rPr>
      </w:pPr>
      <w:r w:rsidRPr="00BE3288">
        <w:rPr>
          <w:rFonts w:ascii="Times New Roman" w:hAnsi="Times New Roman"/>
          <w:sz w:val="22"/>
          <w:szCs w:val="22"/>
        </w:rPr>
        <w:tab/>
        <w:t xml:space="preserve"> Simpson, “Criticism, Politics, and Style in Wordsworth’s Poetry” </w:t>
      </w:r>
    </w:p>
    <w:p w:rsidR="00477E05" w:rsidRPr="00BE3288" w:rsidRDefault="00477E05" w:rsidP="00477E05">
      <w:pPr>
        <w:ind w:left="1440" w:hanging="720"/>
        <w:rPr>
          <w:rFonts w:ascii="Times New Roman" w:hAnsi="Times New Roman"/>
          <w:sz w:val="22"/>
          <w:szCs w:val="22"/>
        </w:rPr>
      </w:pPr>
      <w:r w:rsidRPr="00BE3288">
        <w:rPr>
          <w:rFonts w:ascii="Times New Roman" w:hAnsi="Times New Roman"/>
          <w:sz w:val="22"/>
          <w:szCs w:val="22"/>
        </w:rPr>
        <w:t xml:space="preserve"> </w:t>
      </w:r>
      <w:proofErr w:type="spellStart"/>
      <w:r w:rsidRPr="00BE3288">
        <w:rPr>
          <w:rFonts w:ascii="Times New Roman" w:hAnsi="Times New Roman"/>
          <w:sz w:val="22"/>
          <w:szCs w:val="22"/>
        </w:rPr>
        <w:t>Swingle</w:t>
      </w:r>
      <w:proofErr w:type="spellEnd"/>
      <w:r w:rsidRPr="00BE3288">
        <w:rPr>
          <w:rFonts w:ascii="Times New Roman" w:hAnsi="Times New Roman"/>
          <w:sz w:val="22"/>
          <w:szCs w:val="22"/>
        </w:rPr>
        <w:t xml:space="preserve">, “Wordsworth’s ‘Picture of the Mind’” </w:t>
      </w:r>
    </w:p>
    <w:p w:rsidR="00477E05" w:rsidRPr="00BE3288" w:rsidRDefault="00477E05" w:rsidP="00477E05">
      <w:pPr>
        <w:rPr>
          <w:rFonts w:ascii="Times New Roman" w:hAnsi="Times New Roman"/>
          <w:sz w:val="22"/>
          <w:szCs w:val="22"/>
        </w:rPr>
      </w:pPr>
      <w:r w:rsidRPr="00BE3288">
        <w:rPr>
          <w:rFonts w:ascii="Times New Roman" w:hAnsi="Times New Roman"/>
          <w:sz w:val="22"/>
          <w:szCs w:val="22"/>
        </w:rPr>
        <w:tab/>
        <w:t xml:space="preserve"> Kroeber,  “Beyond the Imaginable: Wordsworth and Turner” </w:t>
      </w:r>
    </w:p>
    <w:p w:rsidR="00CF7314" w:rsidRPr="00BE3288" w:rsidRDefault="00477E05" w:rsidP="00477E05">
      <w:pPr>
        <w:rPr>
          <w:rFonts w:ascii="Times New Roman" w:hAnsi="Times New Roman"/>
          <w:sz w:val="22"/>
          <w:szCs w:val="22"/>
        </w:rPr>
      </w:pPr>
      <w:r w:rsidRPr="00BE3288">
        <w:rPr>
          <w:rFonts w:ascii="Times New Roman" w:hAnsi="Times New Roman"/>
          <w:sz w:val="22"/>
          <w:szCs w:val="22"/>
        </w:rPr>
        <w:t xml:space="preserve"> </w:t>
      </w:r>
      <w:r w:rsidRPr="00BE3288">
        <w:rPr>
          <w:rFonts w:ascii="Times New Roman" w:hAnsi="Times New Roman"/>
          <w:sz w:val="22"/>
          <w:szCs w:val="22"/>
        </w:rPr>
        <w:tab/>
        <w:t xml:space="preserve"> Johnston “The Triumphs of Failure: Wordsworth’s </w:t>
      </w:r>
      <w:r w:rsidRPr="00BE3288">
        <w:rPr>
          <w:rFonts w:ascii="Times New Roman" w:hAnsi="Times New Roman"/>
          <w:sz w:val="22"/>
          <w:szCs w:val="22"/>
          <w:u w:val="single"/>
        </w:rPr>
        <w:t>Lyrical Ballads</w:t>
      </w:r>
      <w:r w:rsidRPr="00BE3288">
        <w:rPr>
          <w:rFonts w:ascii="Times New Roman" w:hAnsi="Times New Roman"/>
          <w:sz w:val="22"/>
          <w:szCs w:val="22"/>
        </w:rPr>
        <w:t xml:space="preserve"> of 1798”</w:t>
      </w:r>
    </w:p>
    <w:p w:rsidR="0041762D" w:rsidRDefault="00CF7314" w:rsidP="0041762D">
      <w:pPr>
        <w:rPr>
          <w:rFonts w:ascii="Times New Roman" w:hAnsi="Times New Roman"/>
          <w:sz w:val="22"/>
          <w:szCs w:val="22"/>
        </w:rPr>
      </w:pPr>
      <w:r w:rsidRPr="00BE3288">
        <w:rPr>
          <w:rFonts w:ascii="Times New Roman" w:hAnsi="Times New Roman"/>
          <w:sz w:val="22"/>
          <w:szCs w:val="22"/>
        </w:rPr>
        <w:t xml:space="preserve">   </w:t>
      </w:r>
      <w:r w:rsidR="0041762D">
        <w:rPr>
          <w:rFonts w:ascii="Times New Roman" w:hAnsi="Times New Roman"/>
          <w:sz w:val="22"/>
          <w:szCs w:val="22"/>
        </w:rPr>
        <w:tab/>
        <w:t xml:space="preserve"> </w:t>
      </w:r>
    </w:p>
    <w:p w:rsidR="0041762D" w:rsidRPr="0041762D" w:rsidRDefault="0041762D" w:rsidP="0041762D">
      <w:pPr>
        <w:rPr>
          <w:rFonts w:ascii="Times New Roman" w:hAnsi="Times New Roman"/>
          <w:color w:val="FF0000"/>
          <w:sz w:val="22"/>
          <w:szCs w:val="22"/>
        </w:rPr>
      </w:pPr>
      <w:r>
        <w:rPr>
          <w:rFonts w:ascii="Times New Roman" w:hAnsi="Times New Roman"/>
          <w:sz w:val="22"/>
          <w:szCs w:val="22"/>
        </w:rPr>
        <w:tab/>
      </w:r>
      <w:r w:rsidRPr="00BE3288">
        <w:rPr>
          <w:rFonts w:ascii="Times New Roman" w:hAnsi="Times New Roman"/>
          <w:color w:val="FF0000"/>
          <w:sz w:val="22"/>
          <w:szCs w:val="22"/>
        </w:rPr>
        <w:t>ORAL REPORTS, topic from list #</w:t>
      </w:r>
      <w:r>
        <w:rPr>
          <w:rFonts w:ascii="Times New Roman" w:hAnsi="Times New Roman"/>
          <w:color w:val="FF0000"/>
          <w:sz w:val="22"/>
          <w:szCs w:val="22"/>
        </w:rPr>
        <w:t>4</w:t>
      </w:r>
    </w:p>
    <w:p w:rsidR="00477E05" w:rsidRPr="00BE3288" w:rsidRDefault="00477E05" w:rsidP="004F462E">
      <w:pPr>
        <w:ind w:left="1440" w:hanging="1440"/>
        <w:rPr>
          <w:rFonts w:ascii="Times New Roman" w:hAnsi="Times New Roman"/>
          <w:sz w:val="22"/>
          <w:szCs w:val="22"/>
        </w:rPr>
      </w:pPr>
    </w:p>
    <w:p w:rsidR="004F462E" w:rsidRPr="00BE3288" w:rsidRDefault="009764CC" w:rsidP="004F462E">
      <w:pPr>
        <w:ind w:left="1440" w:hanging="1440"/>
        <w:rPr>
          <w:rFonts w:ascii="Times New Roman" w:hAnsi="Times New Roman"/>
          <w:sz w:val="22"/>
          <w:szCs w:val="22"/>
        </w:rPr>
      </w:pPr>
      <w:r w:rsidRPr="00BE3288">
        <w:rPr>
          <w:rFonts w:ascii="Times New Roman" w:hAnsi="Times New Roman"/>
          <w:sz w:val="22"/>
          <w:szCs w:val="22"/>
        </w:rPr>
        <w:t>11.28</w:t>
      </w:r>
      <w:r w:rsidR="00F6132D" w:rsidRPr="00BE3288">
        <w:rPr>
          <w:rFonts w:ascii="Times New Roman" w:hAnsi="Times New Roman"/>
          <w:sz w:val="22"/>
          <w:szCs w:val="22"/>
        </w:rPr>
        <w:t xml:space="preserve">    </w:t>
      </w:r>
      <w:r w:rsidR="004F462E" w:rsidRPr="00BE3288">
        <w:rPr>
          <w:rFonts w:ascii="Times New Roman" w:hAnsi="Times New Roman"/>
          <w:b/>
          <w:sz w:val="22"/>
          <w:szCs w:val="22"/>
        </w:rPr>
        <w:t>William Wordsworth</w:t>
      </w:r>
      <w:r w:rsidR="004F462E" w:rsidRPr="00BE3288">
        <w:rPr>
          <w:rFonts w:ascii="Times New Roman" w:hAnsi="Times New Roman"/>
          <w:sz w:val="22"/>
          <w:szCs w:val="22"/>
        </w:rPr>
        <w:t xml:space="preserve">: </w:t>
      </w:r>
      <w:r w:rsidR="004F462E" w:rsidRPr="00BE3288">
        <w:rPr>
          <w:rFonts w:ascii="Times New Roman" w:hAnsi="Times New Roman"/>
          <w:b/>
          <w:sz w:val="22"/>
          <w:szCs w:val="22"/>
        </w:rPr>
        <w:t xml:space="preserve"> CP:</w:t>
      </w:r>
      <w:r w:rsidR="004F462E" w:rsidRPr="00BE3288">
        <w:rPr>
          <w:rFonts w:ascii="Times New Roman" w:hAnsi="Times New Roman"/>
          <w:sz w:val="22"/>
          <w:szCs w:val="22"/>
        </w:rPr>
        <w:t xml:space="preserve"> </w:t>
      </w:r>
      <w:r w:rsidR="001F31CE" w:rsidRPr="001F31CE">
        <w:rPr>
          <w:rFonts w:ascii="Times New Roman" w:hAnsi="Times New Roman"/>
          <w:i/>
          <w:iCs/>
          <w:sz w:val="22"/>
          <w:szCs w:val="22"/>
        </w:rPr>
        <w:t>The Prelude</w:t>
      </w:r>
      <w:r w:rsidR="001F31CE">
        <w:rPr>
          <w:rFonts w:ascii="Times New Roman" w:hAnsi="Times New Roman"/>
          <w:sz w:val="22"/>
          <w:szCs w:val="22"/>
        </w:rPr>
        <w:t xml:space="preserve">, </w:t>
      </w:r>
      <w:r w:rsidR="001F31CE" w:rsidRPr="00BE3288">
        <w:rPr>
          <w:rFonts w:ascii="Times New Roman" w:hAnsi="Times New Roman"/>
          <w:sz w:val="22"/>
          <w:szCs w:val="22"/>
        </w:rPr>
        <w:t>parallel texts in the</w:t>
      </w:r>
      <w:r w:rsidR="001F31CE">
        <w:rPr>
          <w:rFonts w:ascii="Times New Roman" w:hAnsi="Times New Roman"/>
          <w:sz w:val="22"/>
          <w:szCs w:val="22"/>
        </w:rPr>
        <w:t xml:space="preserve"> </w:t>
      </w:r>
      <w:r w:rsidR="001F31CE" w:rsidRPr="00BE3288">
        <w:rPr>
          <w:rFonts w:ascii="Times New Roman" w:hAnsi="Times New Roman"/>
          <w:sz w:val="22"/>
          <w:szCs w:val="22"/>
        </w:rPr>
        <w:t>1805 and</w:t>
      </w:r>
      <w:r w:rsidR="001F31CE">
        <w:rPr>
          <w:rFonts w:ascii="Times New Roman" w:hAnsi="Times New Roman"/>
          <w:sz w:val="22"/>
          <w:szCs w:val="22"/>
        </w:rPr>
        <w:t xml:space="preserve"> </w:t>
      </w:r>
      <w:r w:rsidR="001F31CE" w:rsidRPr="00BE3288">
        <w:rPr>
          <w:rFonts w:ascii="Times New Roman" w:hAnsi="Times New Roman"/>
          <w:sz w:val="22"/>
          <w:szCs w:val="22"/>
        </w:rPr>
        <w:t>1850 versions</w:t>
      </w:r>
      <w:r w:rsidR="001F31CE">
        <w:rPr>
          <w:rFonts w:ascii="Times New Roman" w:hAnsi="Times New Roman"/>
          <w:sz w:val="22"/>
          <w:szCs w:val="22"/>
        </w:rPr>
        <w:t>,</w:t>
      </w:r>
      <w:r w:rsidR="001F31CE" w:rsidRPr="00BE3288">
        <w:rPr>
          <w:rFonts w:ascii="Times New Roman" w:hAnsi="Times New Roman"/>
          <w:sz w:val="22"/>
          <w:szCs w:val="22"/>
        </w:rPr>
        <w:t xml:space="preserve"> books </w:t>
      </w:r>
      <w:r w:rsidR="004F462E" w:rsidRPr="00BE3288">
        <w:rPr>
          <w:rFonts w:ascii="Times New Roman" w:hAnsi="Times New Roman"/>
          <w:sz w:val="22"/>
          <w:szCs w:val="22"/>
        </w:rPr>
        <w:t>13/14</w:t>
      </w:r>
    </w:p>
    <w:p w:rsidR="0019706B" w:rsidRPr="00BE3288" w:rsidRDefault="004F462E" w:rsidP="004F462E">
      <w:pPr>
        <w:ind w:left="1440" w:hanging="1440"/>
        <w:rPr>
          <w:rFonts w:ascii="Times New Roman" w:hAnsi="Times New Roman"/>
          <w:smallCaps/>
          <w:sz w:val="22"/>
          <w:szCs w:val="22"/>
        </w:rPr>
      </w:pPr>
      <w:r w:rsidRPr="00BE3288">
        <w:rPr>
          <w:rFonts w:ascii="Times New Roman" w:hAnsi="Times New Roman"/>
          <w:sz w:val="22"/>
          <w:szCs w:val="22"/>
        </w:rPr>
        <w:t xml:space="preserve">           </w:t>
      </w:r>
    </w:p>
    <w:p w:rsidR="0019706B" w:rsidRPr="00BE3288" w:rsidRDefault="00477E05" w:rsidP="00D11CA5">
      <w:pPr>
        <w:rPr>
          <w:rFonts w:ascii="Times New Roman" w:hAnsi="Times New Roman"/>
          <w:sz w:val="22"/>
          <w:szCs w:val="22"/>
        </w:rPr>
      </w:pPr>
      <w:r w:rsidRPr="00BE3288">
        <w:rPr>
          <w:rFonts w:ascii="Times New Roman" w:hAnsi="Times New Roman"/>
          <w:sz w:val="22"/>
          <w:szCs w:val="22"/>
        </w:rPr>
        <w:t>12.6</w:t>
      </w:r>
      <w:r w:rsidRPr="00BE3288">
        <w:rPr>
          <w:rFonts w:ascii="Times New Roman" w:hAnsi="Times New Roman"/>
          <w:sz w:val="22"/>
          <w:szCs w:val="22"/>
        </w:rPr>
        <w:tab/>
      </w:r>
      <w:r w:rsidR="004F462E" w:rsidRPr="00BE3288">
        <w:rPr>
          <w:rFonts w:ascii="Times New Roman" w:hAnsi="Times New Roman"/>
          <w:sz w:val="22"/>
          <w:szCs w:val="22"/>
        </w:rPr>
        <w:t xml:space="preserve">Papers due </w:t>
      </w:r>
    </w:p>
    <w:p w:rsidR="0070401C" w:rsidRPr="00BE3288" w:rsidRDefault="0070401C" w:rsidP="00D11CA5">
      <w:pPr>
        <w:rPr>
          <w:rFonts w:ascii="Times New Roman" w:hAnsi="Times New Roman"/>
          <w:sz w:val="22"/>
          <w:szCs w:val="22"/>
        </w:rPr>
      </w:pPr>
    </w:p>
    <w:p w:rsidR="0070401C" w:rsidRPr="00BE3288" w:rsidRDefault="0070401C" w:rsidP="0070401C">
      <w:pPr>
        <w:rPr>
          <w:rFonts w:ascii="Times New Roman" w:hAnsi="Times New Roman"/>
          <w:sz w:val="22"/>
          <w:szCs w:val="22"/>
        </w:rPr>
      </w:pPr>
      <w:r w:rsidRPr="00BE3288">
        <w:rPr>
          <w:rFonts w:ascii="Times New Roman" w:hAnsi="Times New Roman"/>
          <w:b/>
          <w:sz w:val="22"/>
          <w:szCs w:val="22"/>
        </w:rPr>
        <w:t xml:space="preserve">Requirements: </w:t>
      </w:r>
    </w:p>
    <w:p w:rsidR="0070401C" w:rsidRPr="00BE3288" w:rsidRDefault="0070401C" w:rsidP="0070401C">
      <w:pPr>
        <w:ind w:right="-216"/>
        <w:rPr>
          <w:rFonts w:ascii="Times New Roman" w:hAnsi="Times New Roman"/>
          <w:sz w:val="22"/>
          <w:szCs w:val="22"/>
        </w:rPr>
      </w:pPr>
      <w:r w:rsidRPr="00BE3288">
        <w:rPr>
          <w:rFonts w:ascii="Times New Roman" w:hAnsi="Times New Roman"/>
          <w:b/>
          <w:sz w:val="22"/>
          <w:szCs w:val="22"/>
        </w:rPr>
        <w:t>short essay answers to study questions</w:t>
      </w:r>
      <w:r w:rsidRPr="00BE3288">
        <w:rPr>
          <w:rFonts w:ascii="Times New Roman" w:hAnsi="Times New Roman"/>
          <w:sz w:val="22"/>
          <w:szCs w:val="22"/>
        </w:rPr>
        <w:t xml:space="preserve"> proposed here </w:t>
      </w:r>
      <w:r w:rsidRPr="00BE3288">
        <w:rPr>
          <w:rFonts w:ascii="Times New Roman" w:hAnsi="Times New Roman"/>
          <w:i/>
          <w:sz w:val="22"/>
          <w:szCs w:val="22"/>
        </w:rPr>
        <w:t>or to one or more of your own</w:t>
      </w:r>
      <w:r w:rsidRPr="00BE3288">
        <w:rPr>
          <w:rFonts w:ascii="Times New Roman" w:hAnsi="Times New Roman"/>
          <w:sz w:val="22"/>
          <w:szCs w:val="22"/>
        </w:rPr>
        <w:t xml:space="preserve"> </w:t>
      </w:r>
      <w:r w:rsidRPr="003A4CB9">
        <w:rPr>
          <w:rFonts w:ascii="Times New Roman" w:hAnsi="Times New Roman"/>
          <w:sz w:val="22"/>
          <w:szCs w:val="22"/>
        </w:rPr>
        <w:t xml:space="preserve">(due </w:t>
      </w:r>
      <w:r w:rsidR="003A4CB9" w:rsidRPr="003A4CB9">
        <w:rPr>
          <w:rFonts w:ascii="Times New Roman" w:hAnsi="Times New Roman"/>
          <w:sz w:val="22"/>
          <w:szCs w:val="22"/>
        </w:rPr>
        <w:t>10.10</w:t>
      </w:r>
      <w:r w:rsidRPr="003A4CB9">
        <w:rPr>
          <w:rFonts w:ascii="Times New Roman" w:hAnsi="Times New Roman"/>
          <w:sz w:val="22"/>
          <w:szCs w:val="22"/>
        </w:rPr>
        <w:t xml:space="preserve"> and </w:t>
      </w:r>
      <w:r w:rsidR="003A4CB9" w:rsidRPr="003A4CB9">
        <w:rPr>
          <w:rFonts w:ascii="Times New Roman" w:hAnsi="Times New Roman"/>
          <w:sz w:val="22"/>
          <w:szCs w:val="22"/>
        </w:rPr>
        <w:t>11.7</w:t>
      </w:r>
      <w:r w:rsidRPr="003A4CB9">
        <w:rPr>
          <w:rFonts w:ascii="Times New Roman" w:hAnsi="Times New Roman"/>
          <w:sz w:val="22"/>
          <w:szCs w:val="22"/>
        </w:rPr>
        <w:t>)</w:t>
      </w:r>
      <w:r w:rsidRPr="00BE3288">
        <w:rPr>
          <w:rFonts w:ascii="Times New Roman" w:hAnsi="Times New Roman"/>
          <w:sz w:val="22"/>
          <w:szCs w:val="22"/>
        </w:rPr>
        <w:t xml:space="preserve">  </w:t>
      </w:r>
    </w:p>
    <w:p w:rsidR="0070401C" w:rsidRPr="00BE3288" w:rsidRDefault="0070401C" w:rsidP="0070401C">
      <w:pPr>
        <w:rPr>
          <w:rFonts w:ascii="Times New Roman" w:hAnsi="Times New Roman"/>
          <w:sz w:val="22"/>
          <w:szCs w:val="22"/>
        </w:rPr>
      </w:pPr>
      <w:r w:rsidRPr="00BE3288">
        <w:rPr>
          <w:rFonts w:ascii="Times New Roman" w:hAnsi="Times New Roman"/>
          <w:b/>
          <w:sz w:val="22"/>
          <w:szCs w:val="22"/>
        </w:rPr>
        <w:t>one oral report</w:t>
      </w:r>
      <w:r w:rsidRPr="00BE3288">
        <w:rPr>
          <w:rFonts w:ascii="Times New Roman" w:hAnsi="Times New Roman"/>
          <w:sz w:val="22"/>
          <w:szCs w:val="22"/>
        </w:rPr>
        <w:t xml:space="preserve"> (this can be collaborative, from my lists of topics or your own work or interest if related to course)</w:t>
      </w:r>
    </w:p>
    <w:p w:rsidR="0070401C" w:rsidRPr="00BE3288" w:rsidRDefault="0070401C" w:rsidP="0070401C">
      <w:pPr>
        <w:rPr>
          <w:rFonts w:ascii="Times New Roman" w:hAnsi="Times New Roman"/>
          <w:sz w:val="22"/>
          <w:szCs w:val="22"/>
        </w:rPr>
      </w:pPr>
      <w:r w:rsidRPr="00BE3288">
        <w:rPr>
          <w:rFonts w:ascii="Times New Roman" w:hAnsi="Times New Roman"/>
          <w:b/>
          <w:sz w:val="22"/>
          <w:szCs w:val="22"/>
        </w:rPr>
        <w:t>critical paper</w:t>
      </w:r>
      <w:r w:rsidRPr="00BE3288">
        <w:rPr>
          <w:rFonts w:ascii="Times New Roman" w:hAnsi="Times New Roman"/>
          <w:sz w:val="22"/>
          <w:szCs w:val="22"/>
        </w:rPr>
        <w:t xml:space="preserve"> (this can be an elaboration of an essay answer to a study question or oral report) </w:t>
      </w:r>
    </w:p>
    <w:p w:rsidR="0070401C" w:rsidRPr="00BE3288" w:rsidRDefault="0070401C" w:rsidP="0070401C">
      <w:pPr>
        <w:rPr>
          <w:rFonts w:ascii="Times New Roman" w:hAnsi="Times New Roman"/>
          <w:sz w:val="22"/>
          <w:szCs w:val="22"/>
        </w:rPr>
      </w:pPr>
    </w:p>
    <w:p w:rsidR="0070401C" w:rsidRPr="00BE3288" w:rsidRDefault="0070401C" w:rsidP="0070401C">
      <w:pPr>
        <w:rPr>
          <w:rFonts w:ascii="Times New Roman" w:hAnsi="Times New Roman"/>
          <w:sz w:val="22"/>
          <w:szCs w:val="22"/>
        </w:rPr>
      </w:pPr>
      <w:r w:rsidRPr="00BE3288">
        <w:rPr>
          <w:rFonts w:ascii="Times New Roman" w:hAnsi="Times New Roman"/>
          <w:sz w:val="22"/>
          <w:szCs w:val="22"/>
        </w:rPr>
        <w:t xml:space="preserve">The paper is due at the end of the semester but will be developed concurrent with the class. The paper can be </w:t>
      </w:r>
      <w:r w:rsidR="002F5B87" w:rsidRPr="00BE3288">
        <w:rPr>
          <w:rFonts w:ascii="Times New Roman" w:hAnsi="Times New Roman"/>
          <w:sz w:val="22"/>
          <w:szCs w:val="22"/>
        </w:rPr>
        <w:t xml:space="preserve">a close reading of one or more works of art, or </w:t>
      </w:r>
      <w:r w:rsidRPr="00BE3288">
        <w:rPr>
          <w:rFonts w:ascii="Times New Roman" w:hAnsi="Times New Roman"/>
          <w:sz w:val="22"/>
          <w:szCs w:val="22"/>
        </w:rPr>
        <w:t xml:space="preserve">on any of the poets, artists, critics, or printmakers of the period, or any interdisciplinary topic, that is, a comparative analysis of works in various media, or on any relevant aesthetic issue, theme, subject, or concept, including a further development of study or exam questions or your oral report. The paper can be a collaborative and/or multi-media Web project. I will expect you to discuss your ideas for papers with me and with other members in the class. </w:t>
      </w:r>
    </w:p>
    <w:sectPr w:rsidR="0070401C" w:rsidRPr="00BE3288" w:rsidSect="00D11CA5">
      <w:footerReference w:type="even" r:id="rId37"/>
      <w:footerReference w:type="default" r:id="rId3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6F" w:rsidRDefault="0067056F" w:rsidP="00122D2A">
      <w:r>
        <w:separator/>
      </w:r>
    </w:p>
  </w:endnote>
  <w:endnote w:type="continuationSeparator" w:id="0">
    <w:p w:rsidR="0067056F" w:rsidRDefault="0067056F" w:rsidP="0012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957687"/>
      <w:docPartObj>
        <w:docPartGallery w:val="Page Numbers (Bottom of Page)"/>
        <w:docPartUnique/>
      </w:docPartObj>
    </w:sdtPr>
    <w:sdtEndPr>
      <w:rPr>
        <w:rStyle w:val="PageNumber"/>
      </w:rPr>
    </w:sdtEndPr>
    <w:sdtContent>
      <w:p w:rsidR="00122D2A" w:rsidRDefault="00122D2A" w:rsidP="00F540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2D2A" w:rsidRDefault="00122D2A" w:rsidP="00122D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078290"/>
      <w:docPartObj>
        <w:docPartGallery w:val="Page Numbers (Bottom of Page)"/>
        <w:docPartUnique/>
      </w:docPartObj>
    </w:sdtPr>
    <w:sdtEndPr>
      <w:rPr>
        <w:rStyle w:val="PageNumber"/>
      </w:rPr>
    </w:sdtEndPr>
    <w:sdtContent>
      <w:p w:rsidR="00122D2A" w:rsidRDefault="00122D2A" w:rsidP="00F540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22D2A" w:rsidRDefault="00122D2A" w:rsidP="00122D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6F" w:rsidRDefault="0067056F" w:rsidP="00122D2A">
      <w:r>
        <w:separator/>
      </w:r>
    </w:p>
  </w:footnote>
  <w:footnote w:type="continuationSeparator" w:id="0">
    <w:p w:rsidR="0067056F" w:rsidRDefault="0067056F" w:rsidP="0012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A5"/>
    <w:rsid w:val="0001075E"/>
    <w:rsid w:val="000D5155"/>
    <w:rsid w:val="00122D2A"/>
    <w:rsid w:val="0013667F"/>
    <w:rsid w:val="0019706B"/>
    <w:rsid w:val="001A52BA"/>
    <w:rsid w:val="001D47C5"/>
    <w:rsid w:val="001F31CE"/>
    <w:rsid w:val="002C2176"/>
    <w:rsid w:val="002F5B87"/>
    <w:rsid w:val="00322131"/>
    <w:rsid w:val="003647C3"/>
    <w:rsid w:val="003A4CB9"/>
    <w:rsid w:val="0041762D"/>
    <w:rsid w:val="00453C55"/>
    <w:rsid w:val="00477E05"/>
    <w:rsid w:val="004E621D"/>
    <w:rsid w:val="004F462E"/>
    <w:rsid w:val="0053127C"/>
    <w:rsid w:val="00572724"/>
    <w:rsid w:val="0067056F"/>
    <w:rsid w:val="00676D5D"/>
    <w:rsid w:val="007024E8"/>
    <w:rsid w:val="0070401C"/>
    <w:rsid w:val="00713D01"/>
    <w:rsid w:val="007A29EC"/>
    <w:rsid w:val="007B1265"/>
    <w:rsid w:val="007C399E"/>
    <w:rsid w:val="007E6BEC"/>
    <w:rsid w:val="0082299C"/>
    <w:rsid w:val="00831258"/>
    <w:rsid w:val="008D0CBD"/>
    <w:rsid w:val="0096497F"/>
    <w:rsid w:val="0097031A"/>
    <w:rsid w:val="009764CC"/>
    <w:rsid w:val="009D3D90"/>
    <w:rsid w:val="009E214A"/>
    <w:rsid w:val="00A72AF8"/>
    <w:rsid w:val="00A91EDE"/>
    <w:rsid w:val="00AE22FD"/>
    <w:rsid w:val="00B67715"/>
    <w:rsid w:val="00B743F7"/>
    <w:rsid w:val="00B8492D"/>
    <w:rsid w:val="00BE3288"/>
    <w:rsid w:val="00CE6F87"/>
    <w:rsid w:val="00CF6F77"/>
    <w:rsid w:val="00CF7314"/>
    <w:rsid w:val="00D11CA5"/>
    <w:rsid w:val="00E75BDB"/>
    <w:rsid w:val="00EC24D7"/>
    <w:rsid w:val="00F466CB"/>
    <w:rsid w:val="00F57EFD"/>
    <w:rsid w:val="00F6132D"/>
    <w:rsid w:val="00F8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2403E"/>
  <w15:chartTrackingRefBased/>
  <w15:docId w15:val="{6A97BE5A-4F33-DA4C-A81D-B8439B46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1CA5"/>
    <w:rPr>
      <w:rFonts w:ascii="Times" w:eastAsia="Times New Roman" w:hAnsi="Times" w:cs="Times New Roman"/>
      <w:szCs w:val="20"/>
    </w:rPr>
  </w:style>
  <w:style w:type="paragraph" w:styleId="Heading1">
    <w:name w:val="heading 1"/>
    <w:basedOn w:val="Normal"/>
    <w:next w:val="Normal"/>
    <w:link w:val="Heading1Char"/>
    <w:qFormat/>
    <w:rsid w:val="00453C55"/>
    <w:pPr>
      <w:keepNext/>
      <w:ind w:right="-5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1CA5"/>
    <w:rPr>
      <w:color w:val="0000FF"/>
      <w:u w:val="single"/>
    </w:rPr>
  </w:style>
  <w:style w:type="character" w:styleId="FollowedHyperlink">
    <w:name w:val="FollowedHyperlink"/>
    <w:basedOn w:val="DefaultParagraphFont"/>
    <w:uiPriority w:val="99"/>
    <w:semiHidden/>
    <w:unhideWhenUsed/>
    <w:rsid w:val="00D11CA5"/>
    <w:rPr>
      <w:color w:val="954F72" w:themeColor="followedHyperlink"/>
      <w:u w:val="single"/>
    </w:rPr>
  </w:style>
  <w:style w:type="character" w:styleId="UnresolvedMention">
    <w:name w:val="Unresolved Mention"/>
    <w:basedOn w:val="DefaultParagraphFont"/>
    <w:uiPriority w:val="99"/>
    <w:rsid w:val="00D11CA5"/>
    <w:rPr>
      <w:color w:val="605E5C"/>
      <w:shd w:val="clear" w:color="auto" w:fill="E1DFDD"/>
    </w:rPr>
  </w:style>
  <w:style w:type="character" w:customStyle="1" w:styleId="Heading1Char">
    <w:name w:val="Heading 1 Char"/>
    <w:basedOn w:val="DefaultParagraphFont"/>
    <w:link w:val="Heading1"/>
    <w:rsid w:val="00453C55"/>
    <w:rPr>
      <w:rFonts w:ascii="Times" w:eastAsia="Times New Roman" w:hAnsi="Times" w:cs="Times New Roman"/>
      <w:b/>
      <w:szCs w:val="20"/>
    </w:rPr>
  </w:style>
  <w:style w:type="paragraph" w:styleId="BodyText">
    <w:name w:val="Body Text"/>
    <w:basedOn w:val="Normal"/>
    <w:link w:val="BodyTextChar"/>
    <w:rsid w:val="0070401C"/>
    <w:rPr>
      <w:b/>
    </w:rPr>
  </w:style>
  <w:style w:type="character" w:customStyle="1" w:styleId="BodyTextChar">
    <w:name w:val="Body Text Char"/>
    <w:basedOn w:val="DefaultParagraphFont"/>
    <w:link w:val="BodyText"/>
    <w:rsid w:val="0070401C"/>
    <w:rPr>
      <w:rFonts w:ascii="Times" w:eastAsia="Times New Roman" w:hAnsi="Times" w:cs="Times New Roman"/>
      <w:b/>
      <w:szCs w:val="20"/>
    </w:rPr>
  </w:style>
  <w:style w:type="paragraph" w:styleId="Footer">
    <w:name w:val="footer"/>
    <w:basedOn w:val="Normal"/>
    <w:link w:val="FooterChar"/>
    <w:uiPriority w:val="99"/>
    <w:unhideWhenUsed/>
    <w:rsid w:val="00122D2A"/>
    <w:pPr>
      <w:tabs>
        <w:tab w:val="center" w:pos="4680"/>
        <w:tab w:val="right" w:pos="9360"/>
      </w:tabs>
    </w:pPr>
  </w:style>
  <w:style w:type="character" w:customStyle="1" w:styleId="FooterChar">
    <w:name w:val="Footer Char"/>
    <w:basedOn w:val="DefaultParagraphFont"/>
    <w:link w:val="Footer"/>
    <w:uiPriority w:val="99"/>
    <w:rsid w:val="00122D2A"/>
    <w:rPr>
      <w:rFonts w:ascii="Times" w:eastAsia="Times New Roman" w:hAnsi="Times" w:cs="Times New Roman"/>
      <w:szCs w:val="20"/>
    </w:rPr>
  </w:style>
  <w:style w:type="character" w:styleId="PageNumber">
    <w:name w:val="page number"/>
    <w:basedOn w:val="DefaultParagraphFont"/>
    <w:uiPriority w:val="99"/>
    <w:semiHidden/>
    <w:unhideWhenUsed/>
    <w:rsid w:val="0012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akearchive.org/staticpage/generalbib" TargetMode="External"/><Relationship Id="rId18" Type="http://schemas.openxmlformats.org/officeDocument/2006/relationships/hyperlink" Target="http://andromeda.rutgers.edu/~jlynch/Lit/romantic.html" TargetMode="External"/><Relationship Id="rId26" Type="http://schemas.openxmlformats.org/officeDocument/2006/relationships/hyperlink" Target="http://viscomi.sites.oasis.unc.edu/viscomi/coursepack/" TargetMode="External"/><Relationship Id="rId39" Type="http://schemas.openxmlformats.org/officeDocument/2006/relationships/fontTable" Target="fontTable.xml"/><Relationship Id="rId21" Type="http://schemas.openxmlformats.org/officeDocument/2006/relationships/hyperlink" Target="http://viscomi.sites.oasis.unc.edu/viscomi/coursepack/" TargetMode="External"/><Relationship Id="rId34" Type="http://schemas.openxmlformats.org/officeDocument/2006/relationships/hyperlink" Target="http://siteslab.unc.edu/viscomi/romrev/" TargetMode="External"/><Relationship Id="rId7" Type="http://schemas.openxmlformats.org/officeDocument/2006/relationships/hyperlink" Target="https://jsviscomi.web.unc.edu/unc-profile/" TargetMode="External"/><Relationship Id="rId12" Type="http://schemas.openxmlformats.org/officeDocument/2006/relationships/hyperlink" Target="http://blakearchive.org" TargetMode="External"/><Relationship Id="rId17" Type="http://schemas.openxmlformats.org/officeDocument/2006/relationships/hyperlink" Target="http://vos.ucsb.edu/browse.asp?id=2750" TargetMode="External"/><Relationship Id="rId25" Type="http://schemas.openxmlformats.org/officeDocument/2006/relationships/hyperlink" Target="http://viscomi.sites.oasis.unc.edu/viscomi/coursepack/" TargetMode="External"/><Relationship Id="rId33" Type="http://schemas.openxmlformats.org/officeDocument/2006/relationships/hyperlink" Target="http://viscomi.sites.oasis.unc.edu/viscomi/coursepack/"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rc.umd.edu" TargetMode="External"/><Relationship Id="rId20" Type="http://schemas.openxmlformats.org/officeDocument/2006/relationships/hyperlink" Target="http://scholar.google.com/schhp?hl=en&amp;tab=ws" TargetMode="External"/><Relationship Id="rId29" Type="http://schemas.openxmlformats.org/officeDocument/2006/relationships/hyperlink" Target="http://viscomi.sites.oasis.unc.edu/viscomi/coursepack/" TargetMode="External"/><Relationship Id="rId1" Type="http://schemas.openxmlformats.org/officeDocument/2006/relationships/styles" Target="styles.xml"/><Relationship Id="rId6" Type="http://schemas.openxmlformats.org/officeDocument/2006/relationships/hyperlink" Target="mailto:jsviscom@email.unc.edu" TargetMode="External"/><Relationship Id="rId11" Type="http://schemas.openxmlformats.org/officeDocument/2006/relationships/hyperlink" Target="http://blakearchive.org/" TargetMode="External"/><Relationship Id="rId24" Type="http://schemas.openxmlformats.org/officeDocument/2006/relationships/hyperlink" Target="http://viscomi.sites.oasis.unc.edu/viscomi/coursepack/" TargetMode="External"/><Relationship Id="rId32" Type="http://schemas.openxmlformats.org/officeDocument/2006/relationships/hyperlink" Target="http://viscomi.sites.oasis.unc.edu/viscomi/coursepac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lib.unc.edu/instruct/tutorial/" TargetMode="External"/><Relationship Id="rId23" Type="http://schemas.openxmlformats.org/officeDocument/2006/relationships/hyperlink" Target="http://viscomi.sites.oasis.unc.edu/viscomi/coursepack/" TargetMode="External"/><Relationship Id="rId28" Type="http://schemas.openxmlformats.org/officeDocument/2006/relationships/hyperlink" Target="http://viscomi.sites.oasis.unc.edu/viscomi/coursepack/" TargetMode="External"/><Relationship Id="rId36" Type="http://schemas.openxmlformats.org/officeDocument/2006/relationships/hyperlink" Target="http://siteslab.unc.edu/viscomi/romrev/" TargetMode="External"/><Relationship Id="rId10" Type="http://schemas.openxmlformats.org/officeDocument/2006/relationships/hyperlink" Target="http://blakearchive.org" TargetMode="External"/><Relationship Id="rId19" Type="http://schemas.openxmlformats.org/officeDocument/2006/relationships/hyperlink" Target="http://andromeda.rutgers.edu/~jlynch/18th/" TargetMode="External"/><Relationship Id="rId31" Type="http://schemas.openxmlformats.org/officeDocument/2006/relationships/hyperlink" Target="http://viscomi.sites.oasis.unc.edu/viscomi/coursepack/" TargetMode="External"/><Relationship Id="rId4" Type="http://schemas.openxmlformats.org/officeDocument/2006/relationships/footnotes" Target="footnotes.xml"/><Relationship Id="rId9" Type="http://schemas.openxmlformats.org/officeDocument/2006/relationships/hyperlink" Target="http://viscomi.sites.oasis.unc.edu/viscomi/coursepack/" TargetMode="External"/><Relationship Id="rId14" Type="http://schemas.openxmlformats.org/officeDocument/2006/relationships/hyperlink" Target="http://www.lib.unc.edu/" TargetMode="External"/><Relationship Id="rId22" Type="http://schemas.openxmlformats.org/officeDocument/2006/relationships/hyperlink" Target="http://viscomi.sites.oasis.unc.edu/viscomi/coursepack/" TargetMode="External"/><Relationship Id="rId27" Type="http://schemas.openxmlformats.org/officeDocument/2006/relationships/hyperlink" Target="http://viscomi.sites.oasis.unc.edu/viscomi/coursepack/" TargetMode="External"/><Relationship Id="rId30" Type="http://schemas.openxmlformats.org/officeDocument/2006/relationships/hyperlink" Target="http://viscomi.sites.oasis.unc.edu/viscomi/coursepack/" TargetMode="External"/><Relationship Id="rId35" Type="http://schemas.openxmlformats.org/officeDocument/2006/relationships/hyperlink" Target="http://siteslab.unc.edu/viscomi/romrev/" TargetMode="External"/><Relationship Id="rId8" Type="http://schemas.openxmlformats.org/officeDocument/2006/relationships/hyperlink" Target="https://jsviscomi.web.unc.ed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2115</Words>
  <Characters>10829</Characters>
  <Application>Microsoft Office Word</Application>
  <DocSecurity>0</DocSecurity>
  <Lines>159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Viscomi, Joseph S</dc:creator>
  <cp:keywords/>
  <dc:description/>
  <cp:lastModifiedBy>Viscomi, Joseph S</cp:lastModifiedBy>
  <cp:revision>4</cp:revision>
  <cp:lastPrinted>2019-08-19T03:23:00Z</cp:lastPrinted>
  <dcterms:created xsi:type="dcterms:W3CDTF">2019-08-14T04:27:00Z</dcterms:created>
  <dcterms:modified xsi:type="dcterms:W3CDTF">2019-08-19T18:42:00Z</dcterms:modified>
</cp:coreProperties>
</file>