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9AC9" w14:textId="5E8EE5EA" w:rsidR="00307A7F" w:rsidRDefault="000A3540">
      <w:pPr>
        <w:pStyle w:val="Name"/>
        <w:rPr>
          <w:sz w:val="18"/>
        </w:rPr>
      </w:pPr>
      <w:r>
        <w:rPr>
          <w:sz w:val="18"/>
        </w:rPr>
        <w:t xml:space="preserve">Revised </w:t>
      </w:r>
      <w:r w:rsidR="00590A2C">
        <w:rPr>
          <w:sz w:val="18"/>
        </w:rPr>
        <w:t>August</w:t>
      </w:r>
      <w:r w:rsidR="003D2C6C">
        <w:rPr>
          <w:sz w:val="18"/>
        </w:rPr>
        <w:t xml:space="preserve"> </w:t>
      </w:r>
      <w:r>
        <w:rPr>
          <w:sz w:val="18"/>
        </w:rPr>
        <w:t>201</w:t>
      </w:r>
      <w:r w:rsidR="00BB63C0">
        <w:rPr>
          <w:sz w:val="18"/>
        </w:rPr>
        <w:t>8</w:t>
      </w:r>
    </w:p>
    <w:p w14:paraId="5AC6D714" w14:textId="77777777" w:rsidR="00307A7F" w:rsidRDefault="000A3540">
      <w:pPr>
        <w:pStyle w:val="Heading"/>
        <w:jc w:val="center"/>
      </w:pPr>
      <w:r>
        <w:t>Curriculum vitae</w:t>
      </w:r>
    </w:p>
    <w:p w14:paraId="1935EDBD" w14:textId="77777777" w:rsidR="00307A7F" w:rsidRDefault="000A3540" w:rsidP="008659AE">
      <w:pPr>
        <w:pStyle w:val="Heading"/>
        <w:rPr>
          <w:sz w:val="20"/>
        </w:rPr>
      </w:pPr>
      <w:r>
        <w:rPr>
          <w:sz w:val="20"/>
        </w:rPr>
        <w:t>personal</w:t>
      </w:r>
    </w:p>
    <w:p w14:paraId="44EE2C79" w14:textId="77777777" w:rsidR="00307A7F" w:rsidRPr="00CA4A84" w:rsidRDefault="000A3540">
      <w:pPr>
        <w:pStyle w:val="Name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fldChar w:fldCharType="begin"/>
      </w:r>
      <w:r w:rsidRPr="00CA4A84">
        <w:rPr>
          <w:spacing w:val="-10"/>
          <w:sz w:val="20"/>
        </w:rPr>
        <w:instrText xml:space="preserve"> MERGEFIELD First </w:instrText>
      </w:r>
      <w:r w:rsidRPr="00CA4A84">
        <w:rPr>
          <w:spacing w:val="-10"/>
          <w:sz w:val="20"/>
        </w:rPr>
        <w:fldChar w:fldCharType="separate"/>
      </w:r>
      <w:r w:rsidRPr="00CA4A84">
        <w:rPr>
          <w:spacing w:val="-10"/>
          <w:sz w:val="20"/>
        </w:rPr>
        <w:t>Rebecka</w:t>
      </w:r>
      <w:r w:rsidRPr="00CA4A84">
        <w:rPr>
          <w:spacing w:val="-10"/>
          <w:sz w:val="20"/>
        </w:rPr>
        <w:fldChar w:fldCharType="end"/>
      </w:r>
      <w:r w:rsidRPr="00CA4A84">
        <w:rPr>
          <w:spacing w:val="-10"/>
          <w:sz w:val="20"/>
        </w:rPr>
        <w:t xml:space="preserve"> Rutledge </w:t>
      </w:r>
      <w:r w:rsidRPr="00CA4A84">
        <w:rPr>
          <w:spacing w:val="-10"/>
          <w:sz w:val="20"/>
        </w:rPr>
        <w:fldChar w:fldCharType="begin"/>
      </w:r>
      <w:r w:rsidRPr="00CA4A84">
        <w:rPr>
          <w:spacing w:val="-10"/>
          <w:sz w:val="20"/>
        </w:rPr>
        <w:instrText xml:space="preserve"> MERGEFIELD Last </w:instrText>
      </w:r>
      <w:r w:rsidRPr="00CA4A84">
        <w:rPr>
          <w:spacing w:val="-10"/>
          <w:sz w:val="20"/>
        </w:rPr>
        <w:fldChar w:fldCharType="separate"/>
      </w:r>
      <w:r w:rsidRPr="00CA4A84">
        <w:rPr>
          <w:spacing w:val="-10"/>
          <w:sz w:val="20"/>
        </w:rPr>
        <w:t>Fisher</w:t>
      </w:r>
      <w:r w:rsidRPr="00CA4A84">
        <w:rPr>
          <w:spacing w:val="-10"/>
          <w:sz w:val="20"/>
        </w:rPr>
        <w:fldChar w:fldCharType="end"/>
      </w:r>
      <w:r w:rsidRPr="00CA4A84">
        <w:rPr>
          <w:spacing w:val="-10"/>
          <w:sz w:val="20"/>
        </w:rPr>
        <w:t>, PhD</w:t>
      </w:r>
    </w:p>
    <w:p w14:paraId="002CFC5F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 xml:space="preserve">Associate Professor of English and Comparative Literature </w:t>
      </w:r>
    </w:p>
    <w:p w14:paraId="58DA76E4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>Adjunct Associate Professor of American Studies</w:t>
      </w:r>
    </w:p>
    <w:p w14:paraId="500FF361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>Adjunct Associate Professor of African, African American, and Diaspora Studies</w:t>
      </w:r>
    </w:p>
    <w:p w14:paraId="0EF89D58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>The University of North Carolina at Chapel Hill</w:t>
      </w:r>
    </w:p>
    <w:p w14:paraId="72B8E8EC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 xml:space="preserve">402 </w:t>
      </w:r>
      <w:proofErr w:type="spellStart"/>
      <w:r w:rsidRPr="00CA4A84">
        <w:rPr>
          <w:spacing w:val="-10"/>
          <w:sz w:val="20"/>
        </w:rPr>
        <w:t>Greenlaw</w:t>
      </w:r>
      <w:proofErr w:type="spellEnd"/>
      <w:r w:rsidRPr="00CA4A84">
        <w:rPr>
          <w:spacing w:val="-10"/>
          <w:sz w:val="20"/>
        </w:rPr>
        <w:t xml:space="preserve"> Hall, Campus Box 3520</w:t>
      </w:r>
    </w:p>
    <w:p w14:paraId="3ACC892A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>Chapel Hill, NC 27599</w:t>
      </w:r>
    </w:p>
    <w:p w14:paraId="52F35423" w14:textId="77777777" w:rsidR="00F652AC" w:rsidRPr="00CA4A84" w:rsidRDefault="00F652AC">
      <w:pPr>
        <w:pStyle w:val="SenderInfo"/>
        <w:jc w:val="left"/>
        <w:rPr>
          <w:spacing w:val="-10"/>
          <w:sz w:val="20"/>
        </w:rPr>
        <w:sectPr w:rsidR="00F652AC" w:rsidRPr="00CA4A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800" w:bottom="1080" w:left="1800" w:header="720" w:footer="720" w:gutter="0"/>
          <w:cols w:space="720"/>
          <w:titlePg/>
        </w:sectPr>
      </w:pPr>
    </w:p>
    <w:p w14:paraId="53B6EB98" w14:textId="08377795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lastRenderedPageBreak/>
        <w:t xml:space="preserve">T (919) </w:t>
      </w:r>
      <w:r w:rsidR="009C231D" w:rsidRPr="00CA4A84">
        <w:rPr>
          <w:spacing w:val="-10"/>
          <w:sz w:val="20"/>
        </w:rPr>
        <w:t>260-1241</w:t>
      </w:r>
    </w:p>
    <w:p w14:paraId="2B79102B" w14:textId="77777777" w:rsidR="00307A7F" w:rsidRPr="00CA4A84" w:rsidRDefault="000A3540">
      <w:pPr>
        <w:pStyle w:val="SenderInfo"/>
        <w:jc w:val="left"/>
        <w:rPr>
          <w:spacing w:val="-10"/>
          <w:sz w:val="20"/>
        </w:rPr>
      </w:pPr>
      <w:r w:rsidRPr="00CA4A84">
        <w:rPr>
          <w:spacing w:val="-10"/>
          <w:sz w:val="20"/>
        </w:rPr>
        <w:t>F (919) 962-3520</w:t>
      </w:r>
    </w:p>
    <w:p w14:paraId="28E750FA" w14:textId="77777777" w:rsidR="00172783" w:rsidRPr="00CA4A84" w:rsidRDefault="000A3540">
      <w:pPr>
        <w:pStyle w:val="SenderInfo"/>
        <w:jc w:val="left"/>
        <w:rPr>
          <w:spacing w:val="-10"/>
        </w:rPr>
      </w:pPr>
      <w:r w:rsidRPr="00CA4A84">
        <w:rPr>
          <w:spacing w:val="-10"/>
          <w:sz w:val="20"/>
        </w:rPr>
        <w:lastRenderedPageBreak/>
        <w:t xml:space="preserve">Email: </w:t>
      </w:r>
      <w:r w:rsidR="007C7943" w:rsidRPr="00CA4A84">
        <w:rPr>
          <w:spacing w:val="-10"/>
          <w:sz w:val="20"/>
        </w:rPr>
        <w:tab/>
      </w:r>
      <w:r w:rsidR="00172783" w:rsidRPr="00CA4A84">
        <w:rPr>
          <w:spacing w:val="-10"/>
          <w:sz w:val="20"/>
        </w:rPr>
        <w:t>rrfisher@email.unc.edu</w:t>
      </w:r>
      <w:r w:rsidR="00172783" w:rsidRPr="00CA4A84">
        <w:rPr>
          <w:spacing w:val="-10"/>
        </w:rPr>
        <w:t xml:space="preserve"> </w:t>
      </w:r>
    </w:p>
    <w:p w14:paraId="5E6E1551" w14:textId="4D1A4B87" w:rsidR="00307A7F" w:rsidRPr="00CA4A84" w:rsidRDefault="00C27F04" w:rsidP="00172783">
      <w:pPr>
        <w:pStyle w:val="SenderInfo"/>
        <w:ind w:firstLine="720"/>
        <w:jc w:val="left"/>
        <w:rPr>
          <w:spacing w:val="-10"/>
          <w:sz w:val="20"/>
        </w:rPr>
      </w:pPr>
      <w:hyperlink r:id="rId13" w:history="1">
        <w:r w:rsidR="000A3540" w:rsidRPr="00CA4A84">
          <w:rPr>
            <w:spacing w:val="-10"/>
            <w:sz w:val="20"/>
          </w:rPr>
          <w:t>rrfisher@</w:t>
        </w:r>
        <w:r w:rsidR="007C7943" w:rsidRPr="00CA4A84">
          <w:rPr>
            <w:spacing w:val="-10"/>
            <w:sz w:val="20"/>
          </w:rPr>
          <w:t>me.com</w:t>
        </w:r>
      </w:hyperlink>
    </w:p>
    <w:p w14:paraId="140211FE" w14:textId="77777777" w:rsidR="00F652AC" w:rsidRDefault="00F652AC">
      <w:pPr>
        <w:pStyle w:val="SenderInfo"/>
        <w:jc w:val="left"/>
        <w:rPr>
          <w:sz w:val="20"/>
        </w:rPr>
        <w:sectPr w:rsidR="00F652AC" w:rsidSect="00F652AC">
          <w:type w:val="continuous"/>
          <w:pgSz w:w="12240" w:h="15840"/>
          <w:pgMar w:top="1080" w:right="1800" w:bottom="1080" w:left="1800" w:header="720" w:footer="720" w:gutter="0"/>
          <w:cols w:num="2" w:space="720"/>
          <w:titlePg/>
        </w:sectPr>
      </w:pPr>
    </w:p>
    <w:p w14:paraId="6AAA1FAD" w14:textId="77777777" w:rsidR="00590A2C" w:rsidRDefault="00590A2C" w:rsidP="00CA4A84">
      <w:pPr>
        <w:pStyle w:val="Heading"/>
        <w:spacing w:before="0"/>
        <w:rPr>
          <w:sz w:val="20"/>
        </w:rPr>
      </w:pPr>
    </w:p>
    <w:p w14:paraId="3D0A4F7D" w14:textId="77777777" w:rsidR="00307A7F" w:rsidRDefault="000A3540" w:rsidP="00CA4A84">
      <w:pPr>
        <w:pStyle w:val="Heading"/>
        <w:spacing w:before="0"/>
        <w:rPr>
          <w:sz w:val="20"/>
        </w:rPr>
      </w:pPr>
      <w:r>
        <w:rPr>
          <w:sz w:val="20"/>
        </w:rPr>
        <w:t>education</w:t>
      </w:r>
    </w:p>
    <w:p w14:paraId="4F984447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Ph.D. in Comparative Literature, Washington University, May 2001</w:t>
      </w:r>
    </w:p>
    <w:p w14:paraId="1F8037C7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A.M. in Comparative Literature, Washington University, May 1996</w:t>
      </w:r>
    </w:p>
    <w:p w14:paraId="14E89AEC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M.Ed. in Higher Education Administration, Ohio University, June 1992</w:t>
      </w:r>
    </w:p>
    <w:p w14:paraId="3A8C0A1B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A.B. in French, Ohio University, June 1987</w:t>
      </w:r>
    </w:p>
    <w:p w14:paraId="296C7465" w14:textId="77777777" w:rsidR="00307A7F" w:rsidRPr="00CA4A84" w:rsidRDefault="000A3540">
      <w:pPr>
        <w:pStyle w:val="Header1"/>
        <w:tabs>
          <w:tab w:val="clear" w:pos="4320"/>
          <w:tab w:val="clear" w:pos="8640"/>
        </w:tabs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>School of Criticism and Theory, Cornell University, Summer 2000</w:t>
      </w:r>
    </w:p>
    <w:p w14:paraId="40B9FE37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Middlebury College, Summer Language Institute in Spanish, </w:t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>Summer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1995</w:t>
      </w:r>
    </w:p>
    <w:p w14:paraId="3A5A4E4F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proofErr w:type="spellStart"/>
      <w:r w:rsidRPr="00CA4A84">
        <w:rPr>
          <w:rFonts w:ascii="Didot" w:hAnsi="Didot"/>
          <w:spacing w:val="-10"/>
          <w:sz w:val="20"/>
          <w:szCs w:val="20"/>
        </w:rPr>
        <w:t>L’Institut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 xml:space="preserve"> de Touraine, Study Abroad Course in French Literature and Culture, </w:t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>Spring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1985</w:t>
      </w:r>
    </w:p>
    <w:p w14:paraId="1B8E0E09" w14:textId="77777777" w:rsidR="00590A2C" w:rsidRDefault="00590A2C" w:rsidP="00CA4A84">
      <w:pPr>
        <w:pStyle w:val="Heading"/>
        <w:spacing w:before="0"/>
        <w:rPr>
          <w:sz w:val="20"/>
        </w:rPr>
      </w:pPr>
    </w:p>
    <w:p w14:paraId="4CCAA164" w14:textId="77777777" w:rsidR="00307A7F" w:rsidRDefault="000A3540" w:rsidP="00CA4A84">
      <w:pPr>
        <w:pStyle w:val="Heading"/>
        <w:spacing w:before="0"/>
        <w:rPr>
          <w:sz w:val="20"/>
        </w:rPr>
      </w:pPr>
      <w:r>
        <w:rPr>
          <w:sz w:val="20"/>
        </w:rPr>
        <w:t>Professional experience</w:t>
      </w:r>
    </w:p>
    <w:p w14:paraId="25042B2E" w14:textId="77777777" w:rsidR="00A55C0E" w:rsidRPr="00CA4A84" w:rsidRDefault="00A55C0E" w:rsidP="00A55C0E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Associate Professor, Department of English and Comparative Literature, University of North Carolina at Chapel Hill, 2013 to present </w:t>
      </w:r>
    </w:p>
    <w:p w14:paraId="5F8EC0FA" w14:textId="77777777" w:rsidR="005B0CD7" w:rsidRPr="00CA4A84" w:rsidRDefault="005B0CD7" w:rsidP="005B0CD7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Assistant Department Chair, Department of English and Comparative Literature, University of North Car</w:t>
      </w:r>
      <w:r w:rsidRPr="00CA4A84">
        <w:rPr>
          <w:rFonts w:ascii="Didot" w:hAnsi="Didot"/>
          <w:spacing w:val="-10"/>
          <w:sz w:val="20"/>
          <w:szCs w:val="20"/>
        </w:rPr>
        <w:t>o</w:t>
      </w:r>
      <w:r w:rsidRPr="00CA4A84">
        <w:rPr>
          <w:rFonts w:ascii="Didot" w:hAnsi="Didot"/>
          <w:spacing w:val="-10"/>
          <w:sz w:val="20"/>
          <w:szCs w:val="20"/>
        </w:rPr>
        <w:t>lina at Chapel Hill, 2012 to 2014</w:t>
      </w:r>
    </w:p>
    <w:p w14:paraId="1E425D0F" w14:textId="18E30B92" w:rsidR="005D5E7F" w:rsidRPr="00CA4A84" w:rsidRDefault="005D5E7F" w:rsidP="005D5E7F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Director, Program in Comparative Literature, University of North Carolina at Chapel Hill, 2013 to </w:t>
      </w:r>
      <w:r w:rsidR="00A55C0E" w:rsidRPr="00CA4A84">
        <w:rPr>
          <w:rFonts w:ascii="Didot" w:hAnsi="Didot"/>
          <w:spacing w:val="-10"/>
          <w:sz w:val="20"/>
          <w:szCs w:val="20"/>
        </w:rPr>
        <w:t>2014</w:t>
      </w:r>
      <w:r w:rsidRPr="00CA4A84">
        <w:rPr>
          <w:rFonts w:ascii="Didot" w:hAnsi="Didot"/>
          <w:spacing w:val="-10"/>
          <w:sz w:val="20"/>
          <w:szCs w:val="20"/>
        </w:rPr>
        <w:t xml:space="preserve"> </w:t>
      </w:r>
    </w:p>
    <w:p w14:paraId="4BF6EEC9" w14:textId="5769ED78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Director</w:t>
      </w:r>
      <w:r w:rsidR="005D5E7F" w:rsidRPr="00CA4A84">
        <w:rPr>
          <w:rFonts w:ascii="Didot" w:hAnsi="Didot"/>
          <w:spacing w:val="-10"/>
          <w:sz w:val="20"/>
          <w:szCs w:val="20"/>
        </w:rPr>
        <w:t>,</w:t>
      </w:r>
      <w:r w:rsidRPr="00CA4A84">
        <w:rPr>
          <w:rFonts w:ascii="Didot" w:hAnsi="Didot"/>
          <w:spacing w:val="-10"/>
          <w:sz w:val="20"/>
          <w:szCs w:val="20"/>
        </w:rPr>
        <w:t xml:space="preserve"> Graduate Studies and Graduate Admissions in Comparative Literature, University of North Car</w:t>
      </w:r>
      <w:r w:rsidRPr="00CA4A84">
        <w:rPr>
          <w:rFonts w:ascii="Didot" w:hAnsi="Didot"/>
          <w:spacing w:val="-10"/>
          <w:sz w:val="20"/>
          <w:szCs w:val="20"/>
        </w:rPr>
        <w:t>o</w:t>
      </w:r>
      <w:r w:rsidRPr="00CA4A84">
        <w:rPr>
          <w:rFonts w:ascii="Didot" w:hAnsi="Didot"/>
          <w:spacing w:val="-10"/>
          <w:sz w:val="20"/>
          <w:szCs w:val="20"/>
        </w:rPr>
        <w:t xml:space="preserve">lina at Chapel Hill, 2012 to </w:t>
      </w:r>
      <w:r w:rsidR="00A55C0E" w:rsidRPr="00CA4A84">
        <w:rPr>
          <w:rFonts w:ascii="Didot" w:hAnsi="Didot"/>
          <w:spacing w:val="-10"/>
          <w:sz w:val="20"/>
          <w:szCs w:val="20"/>
        </w:rPr>
        <w:t>2014</w:t>
      </w:r>
    </w:p>
    <w:p w14:paraId="5FA0DA8C" w14:textId="4DE926C4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Interim Director</w:t>
      </w:r>
      <w:r w:rsidR="005D5E7F" w:rsidRPr="00CA4A84">
        <w:rPr>
          <w:rFonts w:ascii="Didot" w:hAnsi="Didot"/>
          <w:spacing w:val="-10"/>
          <w:sz w:val="20"/>
          <w:szCs w:val="20"/>
        </w:rPr>
        <w:t>,</w:t>
      </w:r>
      <w:r w:rsidRPr="00CA4A84">
        <w:rPr>
          <w:rFonts w:ascii="Didot" w:hAnsi="Didot"/>
          <w:spacing w:val="-10"/>
          <w:sz w:val="20"/>
          <w:szCs w:val="20"/>
        </w:rPr>
        <w:t xml:space="preserve"> Undergraduate Studies in Comparative Literature, University of North Carolina at Chapel Hill, Spring 2009 </w:t>
      </w:r>
    </w:p>
    <w:p w14:paraId="38ED2558" w14:textId="64FA0D5F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Assistant Professor, Department of English and Comparative Literature, University of North Carolina at Chapel Hill, 2006 to 2013 </w:t>
      </w:r>
    </w:p>
    <w:p w14:paraId="7CBE7DCD" w14:textId="67DFCF33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Visiting Assistant Professor, Department of English, University of North Carolina at Chapel Hill, 2005-2006</w:t>
      </w:r>
    </w:p>
    <w:p w14:paraId="32ED23B3" w14:textId="4B3F579F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Assistant Professor of Literature, Department of English, Miami University, 2001 to 200</w:t>
      </w:r>
      <w:r w:rsidR="009C231D" w:rsidRPr="00CA4A84">
        <w:rPr>
          <w:rFonts w:ascii="Didot" w:hAnsi="Didot"/>
          <w:spacing w:val="-10"/>
          <w:sz w:val="20"/>
          <w:szCs w:val="20"/>
        </w:rPr>
        <w:t>6</w:t>
      </w:r>
      <w:r w:rsidRPr="00CA4A84">
        <w:rPr>
          <w:rFonts w:ascii="Didot" w:hAnsi="Didot"/>
          <w:spacing w:val="-10"/>
          <w:sz w:val="20"/>
          <w:szCs w:val="20"/>
        </w:rPr>
        <w:t xml:space="preserve"> (on </w:t>
      </w:r>
      <w:r w:rsidR="009C231D" w:rsidRPr="00CA4A84">
        <w:rPr>
          <w:rFonts w:ascii="Didot" w:hAnsi="Didot"/>
          <w:spacing w:val="-10"/>
          <w:sz w:val="20"/>
          <w:szCs w:val="20"/>
        </w:rPr>
        <w:t xml:space="preserve">personal </w:t>
      </w:r>
      <w:r w:rsidRPr="00CA4A84">
        <w:rPr>
          <w:rFonts w:ascii="Didot" w:hAnsi="Didot"/>
          <w:spacing w:val="-10"/>
          <w:sz w:val="20"/>
          <w:szCs w:val="20"/>
        </w:rPr>
        <w:t>leave 2005-200</w:t>
      </w:r>
      <w:r w:rsidR="009C231D" w:rsidRPr="00CA4A84">
        <w:rPr>
          <w:rFonts w:ascii="Didot" w:hAnsi="Didot"/>
          <w:spacing w:val="-10"/>
          <w:sz w:val="20"/>
          <w:szCs w:val="20"/>
        </w:rPr>
        <w:t>6</w:t>
      </w:r>
      <w:r w:rsidRPr="00CA4A84">
        <w:rPr>
          <w:rFonts w:ascii="Didot" w:hAnsi="Didot"/>
          <w:spacing w:val="-10"/>
          <w:sz w:val="20"/>
          <w:szCs w:val="20"/>
        </w:rPr>
        <w:t>)</w:t>
      </w:r>
    </w:p>
    <w:p w14:paraId="33BD2F1C" w14:textId="77777777" w:rsidR="00590A2C" w:rsidRDefault="00590A2C" w:rsidP="008659AE">
      <w:pPr>
        <w:pStyle w:val="Heading"/>
        <w:spacing w:before="0"/>
        <w:rPr>
          <w:sz w:val="20"/>
        </w:rPr>
      </w:pPr>
    </w:p>
    <w:p w14:paraId="211910D5" w14:textId="77777777" w:rsidR="00307A7F" w:rsidRDefault="000A3540" w:rsidP="008659AE">
      <w:pPr>
        <w:pStyle w:val="Heading"/>
        <w:spacing w:before="0"/>
        <w:rPr>
          <w:sz w:val="20"/>
        </w:rPr>
      </w:pPr>
      <w:r>
        <w:rPr>
          <w:sz w:val="20"/>
        </w:rPr>
        <w:t>Selected honors</w:t>
      </w:r>
      <w:r w:rsidR="00F123EC">
        <w:rPr>
          <w:sz w:val="20"/>
        </w:rPr>
        <w:t xml:space="preserve"> and Awards</w:t>
      </w:r>
    </w:p>
    <w:p w14:paraId="2597510B" w14:textId="3BDBCDF9" w:rsidR="00590A2C" w:rsidRDefault="00590A2C">
      <w:pPr>
        <w:rPr>
          <w:rFonts w:ascii="Didot" w:hAnsi="Didot"/>
          <w:spacing w:val="-10"/>
          <w:sz w:val="20"/>
          <w:szCs w:val="20"/>
        </w:rPr>
      </w:pPr>
      <w:r>
        <w:rPr>
          <w:rFonts w:ascii="Didot" w:hAnsi="Didot"/>
          <w:spacing w:val="-10"/>
          <w:sz w:val="20"/>
          <w:szCs w:val="20"/>
        </w:rPr>
        <w:t xml:space="preserve">University Research Council Grant, </w:t>
      </w:r>
      <w:r w:rsidRPr="00CA4A84">
        <w:rPr>
          <w:rFonts w:ascii="Didot" w:hAnsi="Didot"/>
          <w:spacing w:val="-10"/>
          <w:sz w:val="20"/>
          <w:szCs w:val="20"/>
        </w:rPr>
        <w:t>Universit</w:t>
      </w:r>
      <w:r>
        <w:rPr>
          <w:rFonts w:ascii="Didot" w:hAnsi="Didot"/>
          <w:spacing w:val="-10"/>
          <w:sz w:val="20"/>
          <w:szCs w:val="20"/>
        </w:rPr>
        <w:t xml:space="preserve">y of North Carolina at Chapel </w:t>
      </w:r>
      <w:r w:rsidRPr="00CA4A84">
        <w:rPr>
          <w:rFonts w:ascii="Didot" w:hAnsi="Didot"/>
          <w:spacing w:val="-10"/>
          <w:sz w:val="20"/>
          <w:szCs w:val="20"/>
        </w:rPr>
        <w:t>Hill,</w:t>
      </w:r>
      <w:r>
        <w:rPr>
          <w:rFonts w:ascii="Didot" w:hAnsi="Didot"/>
          <w:spacing w:val="-10"/>
          <w:sz w:val="20"/>
          <w:szCs w:val="20"/>
        </w:rPr>
        <w:t xml:space="preserve"> Office of Research </w:t>
      </w:r>
      <w:proofErr w:type="spellStart"/>
      <w:r>
        <w:rPr>
          <w:rFonts w:ascii="Didot" w:hAnsi="Didot"/>
          <w:spacing w:val="-10"/>
          <w:sz w:val="20"/>
          <w:szCs w:val="20"/>
        </w:rPr>
        <w:t>Deve</w:t>
      </w:r>
      <w:r>
        <w:rPr>
          <w:rFonts w:ascii="Didot" w:hAnsi="Didot"/>
          <w:spacing w:val="-10"/>
          <w:sz w:val="20"/>
          <w:szCs w:val="20"/>
        </w:rPr>
        <w:t>l</w:t>
      </w:r>
      <w:proofErr w:type="spellEnd"/>
      <w:r>
        <w:rPr>
          <w:rFonts w:ascii="Didot" w:hAnsi="Didot"/>
          <w:spacing w:val="-10"/>
          <w:sz w:val="20"/>
          <w:szCs w:val="20"/>
        </w:rPr>
        <w:t>-</w:t>
      </w:r>
    </w:p>
    <w:p w14:paraId="52DF17CC" w14:textId="1A1C8248" w:rsidR="00590A2C" w:rsidRDefault="00590A2C" w:rsidP="00590A2C">
      <w:pPr>
        <w:ind w:firstLine="720"/>
        <w:rPr>
          <w:rFonts w:ascii="Didot" w:hAnsi="Didot"/>
          <w:spacing w:val="-10"/>
          <w:sz w:val="20"/>
          <w:szCs w:val="20"/>
        </w:rPr>
      </w:pPr>
      <w:proofErr w:type="spellStart"/>
      <w:proofErr w:type="gramStart"/>
      <w:r>
        <w:rPr>
          <w:rFonts w:ascii="Didot" w:hAnsi="Didot"/>
          <w:spacing w:val="-10"/>
          <w:sz w:val="20"/>
          <w:szCs w:val="20"/>
        </w:rPr>
        <w:t>opment</w:t>
      </w:r>
      <w:proofErr w:type="spellEnd"/>
      <w:proofErr w:type="gramEnd"/>
      <w:r>
        <w:rPr>
          <w:rFonts w:ascii="Didot" w:hAnsi="Didot"/>
          <w:spacing w:val="-10"/>
          <w:sz w:val="20"/>
          <w:szCs w:val="20"/>
        </w:rPr>
        <w:t>, Spring 2018</w:t>
      </w:r>
    </w:p>
    <w:p w14:paraId="59A7809D" w14:textId="21A716DF" w:rsidR="00307A7F" w:rsidRPr="00CA4A84" w:rsidRDefault="000A3540">
      <w:pPr>
        <w:rPr>
          <w:rFonts w:ascii="Times New Roman" w:hAnsi="Times New Roman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Faculty Award for Excellence in Graduate Student Mentoring, Universit</w:t>
      </w:r>
      <w:r w:rsidR="008423C2">
        <w:rPr>
          <w:rFonts w:ascii="Didot" w:hAnsi="Didot"/>
          <w:spacing w:val="-10"/>
          <w:sz w:val="20"/>
          <w:szCs w:val="20"/>
        </w:rPr>
        <w:t xml:space="preserve">y of North Carolina at </w:t>
      </w:r>
      <w:r w:rsidR="008423C2">
        <w:rPr>
          <w:rFonts w:ascii="Didot" w:hAnsi="Didot"/>
          <w:spacing w:val="-10"/>
          <w:sz w:val="20"/>
          <w:szCs w:val="20"/>
        </w:rPr>
        <w:tab/>
      </w:r>
      <w:r w:rsidR="008423C2">
        <w:rPr>
          <w:rFonts w:ascii="Didot" w:hAnsi="Didot"/>
          <w:spacing w:val="-10"/>
          <w:sz w:val="20"/>
          <w:szCs w:val="20"/>
        </w:rPr>
        <w:tab/>
        <w:t xml:space="preserve">Chapel </w:t>
      </w:r>
      <w:r w:rsidRPr="00CA4A84">
        <w:rPr>
          <w:rFonts w:ascii="Didot" w:hAnsi="Didot"/>
          <w:spacing w:val="-10"/>
          <w:sz w:val="20"/>
          <w:szCs w:val="20"/>
        </w:rPr>
        <w:t>Hill, Department of English and Comparative Literature, Fall 2011</w:t>
      </w:r>
    </w:p>
    <w:p w14:paraId="09FDDA95" w14:textId="77777777" w:rsidR="00F123EC" w:rsidRPr="00CA4A84" w:rsidRDefault="00F123EC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Residential Fellowship, Virginia Foundation for the Humanities, Summer 2010</w:t>
      </w:r>
    </w:p>
    <w:p w14:paraId="6AB74DE8" w14:textId="77777777" w:rsidR="00F123EC" w:rsidRPr="00CA4A84" w:rsidRDefault="00F123EC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Spray-</w:t>
      </w:r>
      <w:proofErr w:type="spellStart"/>
      <w:r w:rsidRPr="00CA4A84">
        <w:rPr>
          <w:rFonts w:ascii="Didot" w:hAnsi="Didot"/>
          <w:spacing w:val="-10"/>
          <w:sz w:val="20"/>
          <w:szCs w:val="20"/>
        </w:rPr>
        <w:t>Randleigh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 xml:space="preserve"> Award, University of North Carolina at Chapel Hill, Spring 2007</w:t>
      </w:r>
    </w:p>
    <w:p w14:paraId="23674EF2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Outstanding Mentor Award, W.E.B. Du Bois Academy, Cincinnati, OH, Spring 2005</w:t>
      </w:r>
    </w:p>
    <w:p w14:paraId="053BB03E" w14:textId="77777777" w:rsidR="00307A7F" w:rsidRPr="00CA4A84" w:rsidRDefault="000A3540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Leadership Award, Ohio University, 1987</w:t>
      </w:r>
    </w:p>
    <w:p w14:paraId="5DE4F125" w14:textId="77777777" w:rsidR="00307A7F" w:rsidRPr="00CA4A84" w:rsidRDefault="000A3540">
      <w:pPr>
        <w:rPr>
          <w:rFonts w:ascii="Didot" w:hAnsi="Didot"/>
          <w:b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Academic Excellence Award, Ohio University, 1986</w:t>
      </w:r>
    </w:p>
    <w:p w14:paraId="7BC515B7" w14:textId="77777777" w:rsidR="00590A2C" w:rsidRDefault="00590A2C" w:rsidP="00ED2DF9">
      <w:pPr>
        <w:spacing w:before="40" w:after="40"/>
        <w:rPr>
          <w:rFonts w:ascii="Didot" w:hAnsi="Didot"/>
          <w:b/>
          <w:caps/>
          <w:spacing w:val="40"/>
          <w:sz w:val="20"/>
        </w:rPr>
      </w:pPr>
    </w:p>
    <w:p w14:paraId="0F326400" w14:textId="77777777" w:rsidR="00C27F04" w:rsidRDefault="00C27F04" w:rsidP="00ED2DF9">
      <w:pPr>
        <w:spacing w:before="40" w:after="40"/>
        <w:rPr>
          <w:rFonts w:ascii="Didot" w:hAnsi="Didot"/>
          <w:b/>
          <w:caps/>
          <w:spacing w:val="40"/>
          <w:sz w:val="20"/>
        </w:rPr>
      </w:pPr>
    </w:p>
    <w:p w14:paraId="1B330C93" w14:textId="77777777" w:rsidR="00C27F04" w:rsidRDefault="00C27F04" w:rsidP="00ED2DF9">
      <w:pPr>
        <w:spacing w:before="40" w:after="40"/>
        <w:rPr>
          <w:rFonts w:ascii="Didot" w:hAnsi="Didot"/>
          <w:b/>
          <w:caps/>
          <w:spacing w:val="40"/>
          <w:sz w:val="20"/>
        </w:rPr>
      </w:pPr>
    </w:p>
    <w:p w14:paraId="0127CAA4" w14:textId="72FE48A7" w:rsidR="00B22867" w:rsidRDefault="00B22867" w:rsidP="00ED2DF9">
      <w:pPr>
        <w:spacing w:before="40" w:after="40"/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b/>
          <w:caps/>
          <w:spacing w:val="40"/>
          <w:sz w:val="20"/>
        </w:rPr>
        <w:lastRenderedPageBreak/>
        <w:t>past leaves</w:t>
      </w:r>
    </w:p>
    <w:p w14:paraId="04EDD725" w14:textId="47C0A2C5" w:rsidR="008423C2" w:rsidRDefault="008423C2" w:rsidP="00ED2DF9">
      <w:pPr>
        <w:rPr>
          <w:rFonts w:ascii="Didot" w:hAnsi="Didot"/>
          <w:spacing w:val="-10"/>
          <w:sz w:val="20"/>
          <w:szCs w:val="20"/>
        </w:rPr>
      </w:pPr>
      <w:r>
        <w:rPr>
          <w:rFonts w:ascii="Didot" w:hAnsi="Didot"/>
          <w:spacing w:val="-10"/>
          <w:sz w:val="20"/>
          <w:szCs w:val="20"/>
        </w:rPr>
        <w:t>Fall 2018: Post-tenure leave</w:t>
      </w:r>
    </w:p>
    <w:p w14:paraId="58B3FE23" w14:textId="0B0A25A0" w:rsidR="00B22867" w:rsidRPr="00CA4A84" w:rsidRDefault="00B22867" w:rsidP="00ED2DF9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Spring 2007: Pre-tenure leave</w:t>
      </w:r>
    </w:p>
    <w:p w14:paraId="5E520156" w14:textId="1F521563" w:rsidR="00B22867" w:rsidRDefault="00B22867" w:rsidP="00ED2DF9">
      <w:pPr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>Spring 2013: Post-tenure leave</w:t>
      </w:r>
    </w:p>
    <w:p w14:paraId="22251D9D" w14:textId="77777777" w:rsidR="008423C2" w:rsidRPr="00CA4A84" w:rsidRDefault="008423C2" w:rsidP="00ED2DF9">
      <w:pPr>
        <w:rPr>
          <w:rFonts w:ascii="Didot" w:hAnsi="Didot"/>
          <w:b/>
          <w:caps/>
          <w:spacing w:val="-10"/>
          <w:sz w:val="20"/>
          <w:szCs w:val="20"/>
        </w:rPr>
      </w:pPr>
    </w:p>
    <w:p w14:paraId="3BD6CA48" w14:textId="77777777" w:rsidR="00307A7F" w:rsidRDefault="000A3540" w:rsidP="008659AE">
      <w:pPr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b/>
          <w:caps/>
          <w:spacing w:val="40"/>
          <w:sz w:val="20"/>
        </w:rPr>
        <w:t>Bibliography</w:t>
      </w:r>
    </w:p>
    <w:p w14:paraId="3A1B0A1E" w14:textId="77777777" w:rsidR="00307A7F" w:rsidRDefault="000A3540" w:rsidP="00ED2DF9">
      <w:pPr>
        <w:pStyle w:val="Body"/>
        <w:spacing w:after="0"/>
        <w:rPr>
          <w:b/>
          <w:caps/>
          <w:spacing w:val="40"/>
          <w:sz w:val="20"/>
        </w:rPr>
      </w:pPr>
      <w:r>
        <w:rPr>
          <w:b/>
          <w:caps/>
          <w:spacing w:val="40"/>
          <w:sz w:val="20"/>
        </w:rPr>
        <w:t>BOOKs</w:t>
      </w:r>
    </w:p>
    <w:p w14:paraId="2B088A35" w14:textId="29DB6C89" w:rsidR="0033102E" w:rsidRPr="00CA4A84" w:rsidRDefault="0033102E" w:rsidP="0033102E">
      <w:pPr>
        <w:pStyle w:val="Body"/>
        <w:spacing w:after="0"/>
        <w:ind w:left="720" w:hanging="720"/>
        <w:rPr>
          <w:spacing w:val="-10"/>
          <w:sz w:val="20"/>
        </w:rPr>
      </w:pPr>
      <w:bookmarkStart w:id="0" w:name="OLE_LINK13"/>
      <w:bookmarkStart w:id="1" w:name="OLE_LINK14"/>
      <w:r w:rsidRPr="00CA4A84">
        <w:rPr>
          <w:i/>
          <w:spacing w:val="-10"/>
          <w:sz w:val="20"/>
        </w:rPr>
        <w:t xml:space="preserve">Understanding Natasha </w:t>
      </w:r>
      <w:proofErr w:type="spellStart"/>
      <w:r w:rsidRPr="00CA4A84">
        <w:rPr>
          <w:i/>
          <w:spacing w:val="-10"/>
          <w:sz w:val="20"/>
        </w:rPr>
        <w:t>Trethewey</w:t>
      </w:r>
      <w:proofErr w:type="spellEnd"/>
      <w:r w:rsidRPr="00CA4A84">
        <w:rPr>
          <w:spacing w:val="-10"/>
          <w:sz w:val="20"/>
        </w:rPr>
        <w:t xml:space="preserve">. </w:t>
      </w:r>
      <w:proofErr w:type="gramStart"/>
      <w:r w:rsidR="00F652AC" w:rsidRPr="00CA4A84">
        <w:rPr>
          <w:spacing w:val="-10"/>
          <w:sz w:val="20"/>
        </w:rPr>
        <w:t xml:space="preserve">Under contract and in </w:t>
      </w:r>
      <w:r w:rsidRPr="00CA4A84">
        <w:rPr>
          <w:spacing w:val="-10"/>
          <w:sz w:val="20"/>
        </w:rPr>
        <w:t>process at the University of South Carolina Press.</w:t>
      </w:r>
      <w:proofErr w:type="gramEnd"/>
      <w:r w:rsidR="00E057B9" w:rsidRPr="00CA4A84">
        <w:rPr>
          <w:spacing w:val="-10"/>
          <w:sz w:val="20"/>
        </w:rPr>
        <w:t xml:space="preserve"> </w:t>
      </w:r>
      <w:proofErr w:type="gramStart"/>
      <w:r w:rsidR="00E057B9" w:rsidRPr="00CA4A84">
        <w:rPr>
          <w:spacing w:val="-10"/>
          <w:sz w:val="20"/>
        </w:rPr>
        <w:t>Contemporary American Writers Series.</w:t>
      </w:r>
      <w:proofErr w:type="gramEnd"/>
      <w:r w:rsidRPr="00CA4A84">
        <w:rPr>
          <w:spacing w:val="-10"/>
          <w:sz w:val="20"/>
        </w:rPr>
        <w:t xml:space="preserve"> </w:t>
      </w:r>
      <w:proofErr w:type="gramStart"/>
      <w:r w:rsidRPr="00CA4A84">
        <w:rPr>
          <w:spacing w:val="-10"/>
          <w:sz w:val="20"/>
        </w:rPr>
        <w:t>Forthcoming in 2019.</w:t>
      </w:r>
      <w:proofErr w:type="gramEnd"/>
    </w:p>
    <w:p w14:paraId="3290EAE4" w14:textId="33A0783D" w:rsidR="006E2433" w:rsidRPr="00CA4A84" w:rsidRDefault="006E2433" w:rsidP="006E2433">
      <w:pPr>
        <w:ind w:left="720" w:hanging="720"/>
        <w:rPr>
          <w:rFonts w:ascii="Didot" w:hAnsi="Didot"/>
          <w:spacing w:val="-10"/>
          <w:sz w:val="20"/>
          <w:szCs w:val="20"/>
        </w:rPr>
      </w:pPr>
      <w:bookmarkStart w:id="2" w:name="OLE_LINK5"/>
      <w:bookmarkStart w:id="3" w:name="OLE_LINK6"/>
      <w:r w:rsidRPr="00CA4A84">
        <w:rPr>
          <w:rFonts w:ascii="Didot" w:hAnsi="Didot"/>
          <w:i/>
          <w:spacing w:val="-10"/>
          <w:sz w:val="20"/>
          <w:szCs w:val="20"/>
        </w:rPr>
        <w:t>12 Years a Slave and Other Slave Narratives</w:t>
      </w:r>
      <w:r w:rsidRPr="00CA4A84">
        <w:rPr>
          <w:rFonts w:ascii="Didot" w:hAnsi="Didot"/>
          <w:spacing w:val="-10"/>
          <w:sz w:val="20"/>
          <w:szCs w:val="20"/>
        </w:rPr>
        <w:t xml:space="preserve">. Introduction. </w:t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>Fall River Press, 2015.</w:t>
      </w:r>
      <w:proofErr w:type="gramEnd"/>
    </w:p>
    <w:bookmarkEnd w:id="2"/>
    <w:bookmarkEnd w:id="3"/>
    <w:p w14:paraId="605F5F25" w14:textId="77777777" w:rsidR="006E6CCA" w:rsidRPr="00CA4A84" w:rsidRDefault="000A3540">
      <w:pPr>
        <w:pStyle w:val="Body"/>
        <w:spacing w:after="0"/>
        <w:rPr>
          <w:spacing w:val="-10"/>
          <w:sz w:val="20"/>
        </w:rPr>
      </w:pPr>
      <w:r w:rsidRPr="00CA4A84">
        <w:rPr>
          <w:i/>
          <w:spacing w:val="-10"/>
          <w:sz w:val="20"/>
        </w:rPr>
        <w:t xml:space="preserve">Habitations of the Veil: </w:t>
      </w:r>
      <w:r w:rsidR="006E6CCA" w:rsidRPr="00CA4A84">
        <w:rPr>
          <w:i/>
          <w:spacing w:val="-10"/>
          <w:sz w:val="20"/>
        </w:rPr>
        <w:t>Metaphor and t</w:t>
      </w:r>
      <w:r w:rsidRPr="00CA4A84">
        <w:rPr>
          <w:i/>
          <w:spacing w:val="-10"/>
          <w:sz w:val="20"/>
        </w:rPr>
        <w:t xml:space="preserve">he Poetics of Black Being </w:t>
      </w:r>
      <w:r w:rsidR="006E6CCA" w:rsidRPr="00CA4A84">
        <w:rPr>
          <w:i/>
          <w:spacing w:val="-10"/>
          <w:sz w:val="20"/>
        </w:rPr>
        <w:t>in African American Literature</w:t>
      </w:r>
      <w:r w:rsidRPr="00CA4A84">
        <w:rPr>
          <w:i/>
          <w:spacing w:val="-10"/>
          <w:sz w:val="20"/>
        </w:rPr>
        <w:t xml:space="preserve">. </w:t>
      </w:r>
      <w:r w:rsidRPr="00CA4A84">
        <w:rPr>
          <w:spacing w:val="-10"/>
          <w:sz w:val="20"/>
        </w:rPr>
        <w:t xml:space="preserve">492 </w:t>
      </w:r>
    </w:p>
    <w:p w14:paraId="3A5FF232" w14:textId="7A31F1B2" w:rsidR="00307A7F" w:rsidRPr="00CA4A84" w:rsidRDefault="000A3540" w:rsidP="006E6CCA">
      <w:pPr>
        <w:pStyle w:val="Body"/>
        <w:spacing w:after="0"/>
        <w:ind w:firstLine="720"/>
        <w:rPr>
          <w:spacing w:val="-10"/>
          <w:sz w:val="20"/>
        </w:rPr>
      </w:pPr>
      <w:proofErr w:type="gramStart"/>
      <w:r w:rsidRPr="00CA4A84">
        <w:rPr>
          <w:spacing w:val="-10"/>
          <w:sz w:val="20"/>
        </w:rPr>
        <w:t>pages</w:t>
      </w:r>
      <w:proofErr w:type="gramEnd"/>
      <w:r w:rsidRPr="00CA4A84">
        <w:rPr>
          <w:spacing w:val="-10"/>
          <w:sz w:val="20"/>
        </w:rPr>
        <w:t xml:space="preserve">. </w:t>
      </w:r>
      <w:proofErr w:type="gramStart"/>
      <w:r w:rsidR="006E6CCA" w:rsidRPr="00CA4A84">
        <w:rPr>
          <w:spacing w:val="-10"/>
          <w:sz w:val="20"/>
        </w:rPr>
        <w:t>Philosophy and Race Series.</w:t>
      </w:r>
      <w:proofErr w:type="gramEnd"/>
      <w:r w:rsidR="006E6CCA" w:rsidRPr="00CA4A84">
        <w:rPr>
          <w:spacing w:val="-10"/>
          <w:sz w:val="20"/>
        </w:rPr>
        <w:t xml:space="preserve"> </w:t>
      </w:r>
      <w:r w:rsidR="00F066E0" w:rsidRPr="00CA4A84">
        <w:rPr>
          <w:spacing w:val="-10"/>
          <w:sz w:val="20"/>
        </w:rPr>
        <w:t>SUNY Press, May</w:t>
      </w:r>
      <w:r w:rsidRPr="00CA4A84">
        <w:rPr>
          <w:spacing w:val="-10"/>
          <w:sz w:val="20"/>
        </w:rPr>
        <w:t xml:space="preserve"> 2014.</w:t>
      </w:r>
      <w:bookmarkEnd w:id="0"/>
      <w:bookmarkEnd w:id="1"/>
    </w:p>
    <w:p w14:paraId="0DDB4514" w14:textId="11FDAADA" w:rsidR="00307A7F" w:rsidRPr="00CA4A84" w:rsidRDefault="000A3540">
      <w:pPr>
        <w:pStyle w:val="BodyTextIndent1"/>
        <w:rPr>
          <w:rFonts w:ascii="Didot" w:hAnsi="Didot"/>
          <w:color w:val="auto"/>
          <w:spacing w:val="-10"/>
          <w:sz w:val="20"/>
        </w:rPr>
      </w:pPr>
      <w:bookmarkStart w:id="4" w:name="OLE_LINK1"/>
      <w:bookmarkStart w:id="5" w:name="OLE_LINK2"/>
      <w:r w:rsidRPr="00CA4A84">
        <w:rPr>
          <w:rFonts w:ascii="Didot" w:hAnsi="Didot"/>
          <w:i/>
          <w:color w:val="auto"/>
          <w:spacing w:val="-10"/>
          <w:sz w:val="20"/>
        </w:rPr>
        <w:t>Retrieving the Human: Reading Paul Gilroy</w:t>
      </w:r>
      <w:r w:rsidRPr="00CA4A84">
        <w:rPr>
          <w:rFonts w:ascii="Didot" w:hAnsi="Didot"/>
          <w:color w:val="auto"/>
          <w:spacing w:val="-10"/>
          <w:sz w:val="20"/>
        </w:rPr>
        <w:t xml:space="preserve">. 375 pages. Eds. Rebecka Rutledge Fisher and Jay Garcia.  </w:t>
      </w:r>
      <w:proofErr w:type="gramStart"/>
      <w:r w:rsidRPr="00CA4A84">
        <w:rPr>
          <w:rFonts w:ascii="Didot" w:hAnsi="Didot"/>
          <w:color w:val="auto"/>
          <w:spacing w:val="-10"/>
          <w:sz w:val="20"/>
        </w:rPr>
        <w:t>With a new essay by Paul Gilroy and a critical introduction by the editors.</w:t>
      </w:r>
      <w:proofErr w:type="gramEnd"/>
      <w:r w:rsidRPr="00CA4A84">
        <w:rPr>
          <w:rFonts w:ascii="Didot" w:hAnsi="Didot"/>
          <w:color w:val="auto"/>
          <w:spacing w:val="-10"/>
          <w:sz w:val="20"/>
        </w:rPr>
        <w:t xml:space="preserve">  </w:t>
      </w:r>
      <w:proofErr w:type="gramStart"/>
      <w:r w:rsidR="006E6CCA" w:rsidRPr="00CA4A84">
        <w:rPr>
          <w:rFonts w:ascii="Didot" w:hAnsi="Didot"/>
          <w:color w:val="auto"/>
          <w:spacing w:val="-10"/>
          <w:sz w:val="20"/>
        </w:rPr>
        <w:t>Philosophy and Race Series.</w:t>
      </w:r>
      <w:proofErr w:type="gramEnd"/>
      <w:r w:rsidR="006E6CCA" w:rsidRPr="00CA4A84">
        <w:rPr>
          <w:rFonts w:ascii="Didot" w:hAnsi="Didot"/>
          <w:color w:val="auto"/>
          <w:spacing w:val="-10"/>
          <w:sz w:val="20"/>
        </w:rPr>
        <w:t xml:space="preserve"> </w:t>
      </w:r>
      <w:r w:rsidRPr="00CA4A84">
        <w:rPr>
          <w:rFonts w:ascii="Didot" w:hAnsi="Didot"/>
          <w:color w:val="auto"/>
          <w:spacing w:val="-10"/>
          <w:sz w:val="20"/>
        </w:rPr>
        <w:t xml:space="preserve">SUNY Press, </w:t>
      </w:r>
      <w:r w:rsidR="00F066E0" w:rsidRPr="00CA4A84">
        <w:rPr>
          <w:rFonts w:ascii="Didot" w:hAnsi="Didot"/>
          <w:color w:val="auto"/>
          <w:spacing w:val="-10"/>
          <w:sz w:val="20"/>
        </w:rPr>
        <w:t>October</w:t>
      </w:r>
      <w:r w:rsidRPr="00CA4A84">
        <w:rPr>
          <w:rFonts w:ascii="Didot" w:hAnsi="Didot"/>
          <w:color w:val="auto"/>
          <w:spacing w:val="-10"/>
          <w:sz w:val="20"/>
        </w:rPr>
        <w:t xml:space="preserve"> 2014.</w:t>
      </w:r>
    </w:p>
    <w:bookmarkEnd w:id="4"/>
    <w:bookmarkEnd w:id="5"/>
    <w:p w14:paraId="2FF5CCBC" w14:textId="58D24652" w:rsidR="00307A7F" w:rsidRPr="00CA4A84" w:rsidRDefault="000A3540">
      <w:pPr>
        <w:pStyle w:val="BodyTextIndent1"/>
        <w:rPr>
          <w:rFonts w:ascii="Times New Roman" w:hAnsi="Times New Roman"/>
          <w:spacing w:val="-10"/>
          <w:sz w:val="20"/>
        </w:rPr>
      </w:pPr>
      <w:proofErr w:type="gramStart"/>
      <w:r w:rsidRPr="00CA4A84">
        <w:rPr>
          <w:rFonts w:ascii="Didot" w:hAnsi="Didot"/>
          <w:i/>
          <w:spacing w:val="-10"/>
          <w:sz w:val="20"/>
        </w:rPr>
        <w:t xml:space="preserve">The Interesting Narrative of </w:t>
      </w:r>
      <w:proofErr w:type="spellStart"/>
      <w:r w:rsidRPr="00CA4A84">
        <w:rPr>
          <w:rFonts w:ascii="Didot" w:hAnsi="Didot"/>
          <w:i/>
          <w:spacing w:val="-10"/>
          <w:sz w:val="20"/>
        </w:rPr>
        <w:t>Olaudah</w:t>
      </w:r>
      <w:proofErr w:type="spellEnd"/>
      <w:r w:rsidRPr="00CA4A84">
        <w:rPr>
          <w:rFonts w:ascii="Didot" w:hAnsi="Didot"/>
          <w:i/>
          <w:spacing w:val="-10"/>
          <w:sz w:val="20"/>
        </w:rPr>
        <w:t xml:space="preserve"> </w:t>
      </w:r>
      <w:proofErr w:type="spellStart"/>
      <w:r w:rsidRPr="00CA4A84">
        <w:rPr>
          <w:rFonts w:ascii="Didot" w:hAnsi="Didot"/>
          <w:i/>
          <w:spacing w:val="-10"/>
          <w:sz w:val="20"/>
        </w:rPr>
        <w:t>Equiano</w:t>
      </w:r>
      <w:proofErr w:type="spellEnd"/>
      <w:r w:rsidRPr="00CA4A84">
        <w:rPr>
          <w:rFonts w:ascii="Didot" w:hAnsi="Didot"/>
          <w:i/>
          <w:spacing w:val="-10"/>
          <w:sz w:val="20"/>
        </w:rPr>
        <w:t xml:space="preserve">, or </w:t>
      </w:r>
      <w:proofErr w:type="spellStart"/>
      <w:r w:rsidRPr="00CA4A84">
        <w:rPr>
          <w:rFonts w:ascii="Didot" w:hAnsi="Didot"/>
          <w:i/>
          <w:spacing w:val="-10"/>
          <w:sz w:val="20"/>
        </w:rPr>
        <w:t>Gustavus</w:t>
      </w:r>
      <w:proofErr w:type="spellEnd"/>
      <w:r w:rsidRPr="00CA4A84">
        <w:rPr>
          <w:rFonts w:ascii="Didot" w:hAnsi="Didot"/>
          <w:i/>
          <w:spacing w:val="-10"/>
          <w:sz w:val="20"/>
        </w:rPr>
        <w:t xml:space="preserve"> </w:t>
      </w:r>
      <w:proofErr w:type="spellStart"/>
      <w:r w:rsidRPr="00CA4A84">
        <w:rPr>
          <w:rFonts w:ascii="Didot" w:hAnsi="Didot"/>
          <w:i/>
          <w:spacing w:val="-10"/>
          <w:sz w:val="20"/>
        </w:rPr>
        <w:t>Vassa</w:t>
      </w:r>
      <w:proofErr w:type="spellEnd"/>
      <w:r w:rsidRPr="00CA4A84">
        <w:rPr>
          <w:rFonts w:ascii="Didot" w:hAnsi="Didot"/>
          <w:i/>
          <w:spacing w:val="-10"/>
          <w:sz w:val="20"/>
        </w:rPr>
        <w:t>, the African</w:t>
      </w:r>
      <w:r w:rsidRPr="00CA4A84">
        <w:rPr>
          <w:rFonts w:ascii="Didot" w:hAnsi="Didot"/>
          <w:spacing w:val="-10"/>
          <w:sz w:val="20"/>
        </w:rPr>
        <w:t>.</w:t>
      </w:r>
      <w:proofErr w:type="gramEnd"/>
      <w:r w:rsidRPr="00CA4A84">
        <w:rPr>
          <w:rFonts w:ascii="Didot" w:hAnsi="Didot"/>
          <w:spacing w:val="-10"/>
          <w:sz w:val="20"/>
        </w:rPr>
        <w:t xml:space="preserve"> </w:t>
      </w:r>
      <w:r w:rsidRPr="00CA4A84">
        <w:rPr>
          <w:rFonts w:ascii="Didot" w:hAnsi="Didot"/>
          <w:i/>
          <w:spacing w:val="-10"/>
          <w:sz w:val="20"/>
        </w:rPr>
        <w:t xml:space="preserve">Written by </w:t>
      </w:r>
      <w:proofErr w:type="gramStart"/>
      <w:r w:rsidRPr="00CA4A84">
        <w:rPr>
          <w:rFonts w:ascii="Didot" w:hAnsi="Didot"/>
          <w:i/>
          <w:spacing w:val="-10"/>
          <w:sz w:val="20"/>
        </w:rPr>
        <w:t>Himself</w:t>
      </w:r>
      <w:proofErr w:type="gramEnd"/>
      <w:r w:rsidRPr="00CA4A84">
        <w:rPr>
          <w:rFonts w:ascii="Didot" w:hAnsi="Didot"/>
          <w:i/>
          <w:spacing w:val="-10"/>
          <w:sz w:val="20"/>
        </w:rPr>
        <w:t xml:space="preserve">. </w:t>
      </w:r>
      <w:r w:rsidR="006E2433" w:rsidRPr="00CA4A84">
        <w:rPr>
          <w:rFonts w:ascii="Didot" w:hAnsi="Didot"/>
          <w:spacing w:val="-10"/>
          <w:sz w:val="20"/>
        </w:rPr>
        <w:t>242 pages.  Text s</w:t>
      </w:r>
      <w:r w:rsidRPr="00CA4A84">
        <w:rPr>
          <w:rFonts w:ascii="Didot" w:hAnsi="Didot"/>
          <w:spacing w:val="-10"/>
          <w:sz w:val="20"/>
        </w:rPr>
        <w:t>elected, introduced, and annotated by Rebecka Rutledge Fisher.  New York: Barnes &amp; N</w:t>
      </w:r>
      <w:r w:rsidRPr="00CA4A84">
        <w:rPr>
          <w:rFonts w:ascii="Didot" w:hAnsi="Didot"/>
          <w:spacing w:val="-10"/>
          <w:sz w:val="20"/>
        </w:rPr>
        <w:t>o</w:t>
      </w:r>
      <w:r w:rsidRPr="00CA4A84">
        <w:rPr>
          <w:rFonts w:ascii="Didot" w:hAnsi="Didot"/>
          <w:spacing w:val="-10"/>
          <w:sz w:val="20"/>
        </w:rPr>
        <w:t>ble Publishing, December 2005.</w:t>
      </w:r>
    </w:p>
    <w:p w14:paraId="58075722" w14:textId="77777777" w:rsidR="00491937" w:rsidRDefault="00491937">
      <w:pPr>
        <w:pStyle w:val="BodyTextIndent1"/>
        <w:rPr>
          <w:rFonts w:ascii="Didot" w:hAnsi="Didot"/>
          <w:b/>
          <w:bCs/>
          <w:caps/>
          <w:spacing w:val="20"/>
          <w:sz w:val="20"/>
        </w:rPr>
      </w:pPr>
    </w:p>
    <w:p w14:paraId="611225EE" w14:textId="7BA7A758" w:rsidR="00307A7F" w:rsidRPr="00ED2DF9" w:rsidRDefault="00ED2DF9">
      <w:pPr>
        <w:pStyle w:val="BodyTextIndent1"/>
        <w:rPr>
          <w:rFonts w:ascii="Didot" w:hAnsi="Didot"/>
          <w:b/>
          <w:bCs/>
          <w:caps/>
          <w:spacing w:val="20"/>
          <w:sz w:val="20"/>
        </w:rPr>
      </w:pPr>
      <w:r w:rsidRPr="00ED2DF9">
        <w:rPr>
          <w:rFonts w:ascii="Didot" w:hAnsi="Didot"/>
          <w:b/>
          <w:bCs/>
          <w:caps/>
          <w:spacing w:val="20"/>
          <w:sz w:val="20"/>
        </w:rPr>
        <w:t xml:space="preserve">selected </w:t>
      </w:r>
      <w:r w:rsidR="000A3540" w:rsidRPr="00ED2DF9">
        <w:rPr>
          <w:rFonts w:ascii="Didot" w:hAnsi="Didot"/>
          <w:b/>
          <w:bCs/>
          <w:caps/>
          <w:spacing w:val="20"/>
          <w:sz w:val="20"/>
        </w:rPr>
        <w:t>Refereed papers, articles, and book chapters</w:t>
      </w:r>
    </w:p>
    <w:p w14:paraId="104616A5" w14:textId="01B28811" w:rsidR="00307A7F" w:rsidRPr="00CA4A84" w:rsidRDefault="000A3540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“The Poetics of Black Being: Metaphor, Desire, and Doing.”  38 pages. </w:t>
      </w:r>
      <w:r w:rsidRPr="00CA4A84">
        <w:rPr>
          <w:rFonts w:ascii="Didot" w:hAnsi="Didot"/>
          <w:i/>
          <w:spacing w:val="-10"/>
          <w:sz w:val="20"/>
        </w:rPr>
        <w:t xml:space="preserve">Black </w:t>
      </w:r>
      <w:proofErr w:type="spellStart"/>
      <w:r w:rsidRPr="00CA4A84">
        <w:rPr>
          <w:rFonts w:ascii="Didot" w:hAnsi="Didot"/>
          <w:i/>
          <w:spacing w:val="-10"/>
          <w:sz w:val="20"/>
        </w:rPr>
        <w:t>Intersectionalities</w:t>
      </w:r>
      <w:proofErr w:type="spellEnd"/>
      <w:r w:rsidRPr="00CA4A84">
        <w:rPr>
          <w:rFonts w:ascii="Didot" w:hAnsi="Didot"/>
          <w:i/>
          <w:spacing w:val="-10"/>
          <w:sz w:val="20"/>
        </w:rPr>
        <w:t xml:space="preserve">: A Critique for the 21st Century. </w:t>
      </w:r>
      <w:r w:rsidRPr="00CA4A84">
        <w:rPr>
          <w:rFonts w:ascii="Didot" w:hAnsi="Didot"/>
          <w:spacing w:val="-10"/>
          <w:sz w:val="20"/>
        </w:rPr>
        <w:t xml:space="preserve">Ed. Jean-Paul </w:t>
      </w:r>
      <w:proofErr w:type="spellStart"/>
      <w:r w:rsidRPr="00CA4A84">
        <w:rPr>
          <w:rFonts w:ascii="Didot" w:hAnsi="Didot"/>
          <w:spacing w:val="-10"/>
          <w:sz w:val="20"/>
        </w:rPr>
        <w:t>Rocchi</w:t>
      </w:r>
      <w:proofErr w:type="spellEnd"/>
      <w:r w:rsidRPr="00CA4A84">
        <w:rPr>
          <w:rFonts w:ascii="Didot" w:hAnsi="Didot"/>
          <w:spacing w:val="-10"/>
          <w:sz w:val="20"/>
        </w:rPr>
        <w:t xml:space="preserve"> and Monica </w:t>
      </w:r>
      <w:proofErr w:type="spellStart"/>
      <w:r w:rsidRPr="00CA4A84">
        <w:rPr>
          <w:rFonts w:ascii="Didot" w:hAnsi="Didot"/>
          <w:spacing w:val="-10"/>
          <w:sz w:val="20"/>
        </w:rPr>
        <w:t>Michlin</w:t>
      </w:r>
      <w:proofErr w:type="spellEnd"/>
      <w:r w:rsidRPr="00CA4A84">
        <w:rPr>
          <w:rFonts w:ascii="Didot" w:hAnsi="Didot"/>
          <w:spacing w:val="-10"/>
          <w:sz w:val="20"/>
        </w:rPr>
        <w:t>. FORECAAST Series.  Liverpool: Li</w:t>
      </w:r>
      <w:r w:rsidRPr="00CA4A84">
        <w:rPr>
          <w:rFonts w:ascii="Didot" w:hAnsi="Didot"/>
          <w:spacing w:val="-10"/>
          <w:sz w:val="20"/>
        </w:rPr>
        <w:t>v</w:t>
      </w:r>
      <w:r w:rsidRPr="00CA4A84">
        <w:rPr>
          <w:rFonts w:ascii="Didot" w:hAnsi="Didot"/>
          <w:spacing w:val="-10"/>
          <w:sz w:val="20"/>
        </w:rPr>
        <w:t xml:space="preserve">erpool University Press, 2013. </w:t>
      </w:r>
    </w:p>
    <w:p w14:paraId="6BDF8318" w14:textId="77777777" w:rsidR="00307A7F" w:rsidRPr="00CA4A84" w:rsidRDefault="000A3540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“The Poetics of Belonging in the Age of Enlightenment: Metaphors of Being in </w:t>
      </w:r>
      <w:proofErr w:type="spellStart"/>
      <w:r w:rsidRPr="00CA4A84">
        <w:rPr>
          <w:rFonts w:ascii="Didot" w:hAnsi="Didot"/>
          <w:spacing w:val="-10"/>
          <w:sz w:val="20"/>
        </w:rPr>
        <w:t>Olaudah</w:t>
      </w:r>
      <w:proofErr w:type="spellEnd"/>
      <w:r w:rsidRPr="00CA4A84">
        <w:rPr>
          <w:rFonts w:ascii="Didot" w:hAnsi="Didot"/>
          <w:spacing w:val="-10"/>
          <w:sz w:val="20"/>
        </w:rPr>
        <w:t xml:space="preserve"> </w:t>
      </w:r>
      <w:proofErr w:type="spellStart"/>
      <w:r w:rsidRPr="00CA4A84">
        <w:rPr>
          <w:rFonts w:ascii="Didot" w:hAnsi="Didot"/>
          <w:spacing w:val="-10"/>
          <w:sz w:val="20"/>
        </w:rPr>
        <w:t>Equiano’s</w:t>
      </w:r>
      <w:proofErr w:type="spellEnd"/>
      <w:r w:rsidRPr="00CA4A84">
        <w:rPr>
          <w:rFonts w:ascii="Didot" w:hAnsi="Didot"/>
          <w:spacing w:val="-10"/>
          <w:sz w:val="20"/>
        </w:rPr>
        <w:t xml:space="preserve"> </w:t>
      </w:r>
      <w:r w:rsidRPr="00CA4A84">
        <w:rPr>
          <w:rFonts w:ascii="Didot" w:hAnsi="Didot"/>
          <w:i/>
          <w:spacing w:val="-10"/>
          <w:sz w:val="20"/>
        </w:rPr>
        <w:t>Interes</w:t>
      </w:r>
      <w:r w:rsidRPr="00CA4A84">
        <w:rPr>
          <w:rFonts w:ascii="Didot" w:hAnsi="Didot"/>
          <w:i/>
          <w:spacing w:val="-10"/>
          <w:sz w:val="20"/>
        </w:rPr>
        <w:t>t</w:t>
      </w:r>
      <w:r w:rsidRPr="00CA4A84">
        <w:rPr>
          <w:rFonts w:ascii="Didot" w:hAnsi="Didot"/>
          <w:i/>
          <w:spacing w:val="-10"/>
          <w:sz w:val="20"/>
        </w:rPr>
        <w:t>ing Narrative</w:t>
      </w:r>
      <w:r w:rsidRPr="00CA4A84">
        <w:rPr>
          <w:rFonts w:ascii="Didot" w:hAnsi="Didot"/>
          <w:spacing w:val="-10"/>
          <w:sz w:val="20"/>
        </w:rPr>
        <w:t xml:space="preserve">.” 25 pages.  </w:t>
      </w:r>
      <w:r w:rsidRPr="00CA4A84">
        <w:rPr>
          <w:rFonts w:ascii="Didot" w:hAnsi="Didot"/>
          <w:i/>
          <w:spacing w:val="-10"/>
          <w:sz w:val="20"/>
        </w:rPr>
        <w:t>Early American Studies</w:t>
      </w:r>
      <w:r w:rsidRPr="00CA4A84">
        <w:rPr>
          <w:rFonts w:ascii="Didot" w:hAnsi="Didot"/>
          <w:spacing w:val="-10"/>
          <w:sz w:val="20"/>
        </w:rPr>
        <w:t xml:space="preserve"> 11.1 (Winter 2013): 72-97.</w:t>
      </w:r>
    </w:p>
    <w:p w14:paraId="78B510AC" w14:textId="77777777" w:rsidR="00307A7F" w:rsidRPr="00CA4A84" w:rsidRDefault="000A3540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“Democracy’s Remains: The Hermeneutic Historiography of </w:t>
      </w:r>
      <w:r w:rsidRPr="00CA4A84">
        <w:rPr>
          <w:rFonts w:ascii="Didot" w:hAnsi="Didot"/>
          <w:i/>
          <w:spacing w:val="-10"/>
          <w:sz w:val="20"/>
        </w:rPr>
        <w:t>Black Reconstruction</w:t>
      </w:r>
      <w:r w:rsidRPr="00CA4A84">
        <w:rPr>
          <w:rFonts w:ascii="Didot" w:hAnsi="Didot"/>
          <w:spacing w:val="-10"/>
          <w:sz w:val="20"/>
        </w:rPr>
        <w:t xml:space="preserve">.” 21 pages. </w:t>
      </w:r>
      <w:r w:rsidRPr="00CA4A84">
        <w:rPr>
          <w:rFonts w:ascii="Didot" w:hAnsi="Didot"/>
          <w:i/>
          <w:spacing w:val="-10"/>
          <w:sz w:val="20"/>
        </w:rPr>
        <w:t>The South A</w:t>
      </w:r>
      <w:r w:rsidRPr="00CA4A84">
        <w:rPr>
          <w:rFonts w:ascii="Didot" w:hAnsi="Didot"/>
          <w:i/>
          <w:spacing w:val="-10"/>
          <w:sz w:val="20"/>
        </w:rPr>
        <w:t>t</w:t>
      </w:r>
      <w:r w:rsidRPr="00CA4A84">
        <w:rPr>
          <w:rFonts w:ascii="Didot" w:hAnsi="Didot"/>
          <w:i/>
          <w:spacing w:val="-10"/>
          <w:sz w:val="20"/>
        </w:rPr>
        <w:t>lantic Quarterly</w:t>
      </w:r>
      <w:r w:rsidRPr="00CA4A84">
        <w:rPr>
          <w:rFonts w:ascii="Didot" w:hAnsi="Didot"/>
          <w:spacing w:val="-10"/>
          <w:sz w:val="20"/>
        </w:rPr>
        <w:t xml:space="preserve"> (</w:t>
      </w:r>
      <w:r w:rsidRPr="00CA4A84">
        <w:rPr>
          <w:rFonts w:ascii="Didot" w:hAnsi="Didot"/>
          <w:i/>
          <w:spacing w:val="-10"/>
          <w:sz w:val="20"/>
        </w:rPr>
        <w:t>SAQ</w:t>
      </w:r>
      <w:r w:rsidRPr="00CA4A84">
        <w:rPr>
          <w:rFonts w:ascii="Didot" w:hAnsi="Didot"/>
          <w:spacing w:val="-10"/>
          <w:sz w:val="20"/>
        </w:rPr>
        <w:t xml:space="preserve">) 112.3 (2013): 507-528. </w:t>
      </w:r>
      <w:proofErr w:type="gramStart"/>
      <w:r w:rsidRPr="00CA4A84">
        <w:rPr>
          <w:rFonts w:ascii="Didot" w:hAnsi="Didot"/>
          <w:spacing w:val="-10"/>
          <w:sz w:val="20"/>
        </w:rPr>
        <w:t xml:space="preserve">Special issue on W.E.B. Du Bois’s </w:t>
      </w:r>
      <w:r w:rsidRPr="00CA4A84">
        <w:rPr>
          <w:rFonts w:ascii="Didot" w:hAnsi="Didot"/>
          <w:i/>
          <w:spacing w:val="-10"/>
          <w:sz w:val="20"/>
        </w:rPr>
        <w:t>Black Reconstruction</w:t>
      </w:r>
      <w:r w:rsidRPr="00CA4A84">
        <w:rPr>
          <w:rFonts w:ascii="Didot" w:hAnsi="Didot"/>
          <w:spacing w:val="-10"/>
          <w:sz w:val="20"/>
        </w:rPr>
        <w:t>.</w:t>
      </w:r>
      <w:proofErr w:type="gramEnd"/>
      <w:r w:rsidRPr="00CA4A84">
        <w:rPr>
          <w:rFonts w:ascii="Didot" w:hAnsi="Didot"/>
          <w:spacing w:val="-10"/>
          <w:sz w:val="20"/>
        </w:rPr>
        <w:t xml:space="preserve"> Ed. </w:t>
      </w:r>
      <w:proofErr w:type="spellStart"/>
      <w:r w:rsidRPr="00CA4A84">
        <w:rPr>
          <w:rFonts w:ascii="Didot" w:hAnsi="Didot"/>
          <w:spacing w:val="-10"/>
          <w:sz w:val="20"/>
        </w:rPr>
        <w:t>Thavolia</w:t>
      </w:r>
      <w:proofErr w:type="spellEnd"/>
      <w:r w:rsidRPr="00CA4A84">
        <w:rPr>
          <w:rFonts w:ascii="Didot" w:hAnsi="Didot"/>
          <w:spacing w:val="-10"/>
          <w:sz w:val="20"/>
        </w:rPr>
        <w:t xml:space="preserve"> </w:t>
      </w:r>
      <w:proofErr w:type="spellStart"/>
      <w:r w:rsidRPr="00CA4A84">
        <w:rPr>
          <w:rFonts w:ascii="Didot" w:hAnsi="Didot"/>
          <w:spacing w:val="-10"/>
          <w:sz w:val="20"/>
        </w:rPr>
        <w:t>Glymph</w:t>
      </w:r>
      <w:proofErr w:type="spellEnd"/>
      <w:r w:rsidRPr="00CA4A84">
        <w:rPr>
          <w:rFonts w:ascii="Didot" w:hAnsi="Didot"/>
          <w:spacing w:val="-10"/>
          <w:sz w:val="20"/>
        </w:rPr>
        <w:t>.</w:t>
      </w:r>
    </w:p>
    <w:p w14:paraId="1CDFAC95" w14:textId="58114C0C" w:rsidR="00307A7F" w:rsidRPr="00CA4A84" w:rsidRDefault="009C231D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 </w:t>
      </w:r>
      <w:r w:rsidR="000A3540" w:rsidRPr="00CA4A84">
        <w:rPr>
          <w:rFonts w:ascii="Didot" w:hAnsi="Didot"/>
          <w:spacing w:val="-10"/>
          <w:sz w:val="20"/>
        </w:rPr>
        <w:t xml:space="preserve">“Cultural Artifacts and the Narrative of History: W.E.B. Du Bois and the Exhibiting of Culture at the 1900 Paris Exposition </w:t>
      </w:r>
      <w:proofErr w:type="spellStart"/>
      <w:r w:rsidR="000A3540" w:rsidRPr="00CA4A84">
        <w:rPr>
          <w:rFonts w:ascii="Didot" w:hAnsi="Didot"/>
          <w:spacing w:val="-10"/>
          <w:sz w:val="20"/>
        </w:rPr>
        <w:t>Universelle</w:t>
      </w:r>
      <w:proofErr w:type="spellEnd"/>
      <w:r w:rsidR="000A3540" w:rsidRPr="00CA4A84">
        <w:rPr>
          <w:rFonts w:ascii="Didot" w:hAnsi="Didot"/>
          <w:spacing w:val="-10"/>
          <w:sz w:val="20"/>
        </w:rPr>
        <w:t xml:space="preserve">.” Reprint. 33 pages.  </w:t>
      </w:r>
      <w:r w:rsidR="000A3540" w:rsidRPr="00CA4A84">
        <w:rPr>
          <w:rFonts w:ascii="Didot" w:hAnsi="Didot"/>
          <w:i/>
          <w:spacing w:val="-10"/>
          <w:sz w:val="20"/>
        </w:rPr>
        <w:t xml:space="preserve">Paris, Modern Fiction, and the Black Atlantic. </w:t>
      </w:r>
      <w:r w:rsidR="000A3540" w:rsidRPr="00CA4A84">
        <w:rPr>
          <w:rFonts w:ascii="Didot" w:hAnsi="Didot"/>
          <w:spacing w:val="-10"/>
          <w:sz w:val="20"/>
        </w:rPr>
        <w:t xml:space="preserve">Eds. Jonathan </w:t>
      </w:r>
      <w:proofErr w:type="spellStart"/>
      <w:r w:rsidR="000A3540" w:rsidRPr="00CA4A84">
        <w:rPr>
          <w:rFonts w:ascii="Didot" w:hAnsi="Didot"/>
          <w:spacing w:val="-10"/>
          <w:sz w:val="20"/>
        </w:rPr>
        <w:t>Eburne</w:t>
      </w:r>
      <w:proofErr w:type="spellEnd"/>
      <w:r w:rsidR="000A3540" w:rsidRPr="00CA4A84">
        <w:rPr>
          <w:rFonts w:ascii="Didot" w:hAnsi="Didot"/>
          <w:spacing w:val="-10"/>
          <w:sz w:val="20"/>
        </w:rPr>
        <w:t xml:space="preserve"> and Jeremy Braddock.</w:t>
      </w:r>
      <w:r w:rsidR="000A3540" w:rsidRPr="00CA4A84">
        <w:rPr>
          <w:rFonts w:ascii="Didot" w:hAnsi="Didot"/>
          <w:i/>
          <w:spacing w:val="-10"/>
          <w:sz w:val="20"/>
        </w:rPr>
        <w:t xml:space="preserve">  </w:t>
      </w:r>
      <w:proofErr w:type="gramStart"/>
      <w:r w:rsidR="000A3540" w:rsidRPr="00CA4A84">
        <w:rPr>
          <w:rFonts w:ascii="Didot" w:hAnsi="Didot"/>
          <w:spacing w:val="-10"/>
          <w:sz w:val="20"/>
        </w:rPr>
        <w:t>Johns Hopkins University Press, 2013.</w:t>
      </w:r>
      <w:proofErr w:type="gramEnd"/>
      <w:r w:rsidR="000A3540" w:rsidRPr="00CA4A84">
        <w:rPr>
          <w:rFonts w:ascii="Didot" w:hAnsi="Didot"/>
          <w:spacing w:val="-10"/>
          <w:sz w:val="20"/>
        </w:rPr>
        <w:t xml:space="preserve"> </w:t>
      </w:r>
    </w:p>
    <w:p w14:paraId="4BEC9A4F" w14:textId="0C89D4ED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“Dark Princess.”  </w:t>
      </w:r>
      <w:r w:rsidR="00704BDF" w:rsidRPr="00CA4A84">
        <w:rPr>
          <w:rFonts w:ascii="Didot" w:hAnsi="Didot"/>
          <w:spacing w:val="-10"/>
          <w:sz w:val="20"/>
          <w:szCs w:val="20"/>
        </w:rPr>
        <w:t>2324 words</w:t>
      </w:r>
      <w:r w:rsidRPr="00CA4A84">
        <w:rPr>
          <w:rFonts w:ascii="Didot" w:hAnsi="Didot"/>
          <w:spacing w:val="-10"/>
          <w:sz w:val="20"/>
          <w:szCs w:val="20"/>
        </w:rPr>
        <w:t xml:space="preserve">. </w:t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 xml:space="preserve">In </w:t>
      </w:r>
      <w:r w:rsidRPr="00CA4A84">
        <w:rPr>
          <w:rFonts w:ascii="Didot" w:hAnsi="Didot"/>
          <w:i/>
          <w:spacing w:val="-10"/>
          <w:sz w:val="20"/>
          <w:szCs w:val="20"/>
        </w:rPr>
        <w:t>The Literary Encyclopedia</w:t>
      </w:r>
      <w:r w:rsidRPr="00CA4A84">
        <w:rPr>
          <w:rFonts w:ascii="Didot" w:hAnsi="Didot"/>
          <w:spacing w:val="-10"/>
          <w:sz w:val="20"/>
          <w:szCs w:val="20"/>
        </w:rPr>
        <w:t xml:space="preserve"> (litencyc.com).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 Eds. Robert Clark, Emory Elliott, and Janet Todd.  Published online, 2012.</w:t>
      </w:r>
    </w:p>
    <w:p w14:paraId="4EE89BCB" w14:textId="77777777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“Symbolic Wrights: The Poetics of Being Underground.” 28 pages. </w:t>
      </w:r>
      <w:r w:rsidRPr="00CA4A84">
        <w:rPr>
          <w:rFonts w:ascii="Didot" w:hAnsi="Didot"/>
          <w:i/>
          <w:spacing w:val="-10"/>
          <w:sz w:val="20"/>
          <w:szCs w:val="20"/>
        </w:rPr>
        <w:t>Obsidian: Literature in the African Diasp</w:t>
      </w:r>
      <w:r w:rsidRPr="00CA4A84">
        <w:rPr>
          <w:rFonts w:ascii="Didot" w:hAnsi="Didot"/>
          <w:i/>
          <w:spacing w:val="-10"/>
          <w:sz w:val="20"/>
          <w:szCs w:val="20"/>
        </w:rPr>
        <w:t>o</w:t>
      </w:r>
      <w:r w:rsidRPr="00CA4A84">
        <w:rPr>
          <w:rFonts w:ascii="Didot" w:hAnsi="Didot"/>
          <w:i/>
          <w:spacing w:val="-10"/>
          <w:sz w:val="20"/>
          <w:szCs w:val="20"/>
        </w:rPr>
        <w:t xml:space="preserve">ra </w:t>
      </w:r>
      <w:r w:rsidRPr="00CA4A84">
        <w:rPr>
          <w:rFonts w:ascii="Didot" w:hAnsi="Didot"/>
          <w:spacing w:val="-10"/>
          <w:sz w:val="20"/>
          <w:szCs w:val="20"/>
        </w:rPr>
        <w:t>11.2 (Fall/Winter 2010): 14-42.</w:t>
      </w:r>
    </w:p>
    <w:p w14:paraId="3CB0D311" w14:textId="5FB69CBB" w:rsidR="00307A7F" w:rsidRPr="00CA4A84" w:rsidRDefault="00ED2DF9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 </w:t>
      </w:r>
      <w:r w:rsidR="000A3540" w:rsidRPr="00CA4A84">
        <w:rPr>
          <w:rFonts w:ascii="Didot" w:hAnsi="Didot"/>
          <w:spacing w:val="-10"/>
          <w:sz w:val="20"/>
        </w:rPr>
        <w:t xml:space="preserve">“Remnants of Memory: Testimony and Being in </w:t>
      </w:r>
      <w:r w:rsidR="000A3540" w:rsidRPr="00CA4A84">
        <w:rPr>
          <w:rFonts w:ascii="Didot" w:hAnsi="Didot"/>
          <w:i/>
          <w:spacing w:val="-10"/>
          <w:sz w:val="20"/>
        </w:rPr>
        <w:t>Sketches of Southern Life</w:t>
      </w:r>
      <w:r w:rsidR="000A3540" w:rsidRPr="00CA4A84">
        <w:rPr>
          <w:rFonts w:ascii="Didot" w:hAnsi="Didot"/>
          <w:spacing w:val="-10"/>
          <w:sz w:val="20"/>
        </w:rPr>
        <w:t xml:space="preserve">.”  29 pages. In </w:t>
      </w:r>
      <w:r w:rsidR="000A3540" w:rsidRPr="00CA4A84">
        <w:rPr>
          <w:rFonts w:ascii="Didot" w:hAnsi="Didot"/>
          <w:i/>
          <w:spacing w:val="-10"/>
          <w:sz w:val="20"/>
        </w:rPr>
        <w:t>ESQ: A Journal of the American Renaissance</w:t>
      </w:r>
      <w:r w:rsidR="000A3540" w:rsidRPr="00CA4A84">
        <w:rPr>
          <w:rFonts w:ascii="Didot" w:hAnsi="Didot"/>
          <w:spacing w:val="-10"/>
          <w:sz w:val="20"/>
        </w:rPr>
        <w:t xml:space="preserve"> 54.1-4 (2008): 55-74.</w:t>
      </w:r>
    </w:p>
    <w:p w14:paraId="669E060B" w14:textId="77777777" w:rsidR="00307A7F" w:rsidRPr="00CA4A84" w:rsidRDefault="000A3540">
      <w:pPr>
        <w:pStyle w:val="BodyTextIndent1"/>
        <w:rPr>
          <w:rFonts w:ascii="Didot" w:hAnsi="Didot"/>
          <w:spacing w:val="-10"/>
          <w:sz w:val="20"/>
        </w:rPr>
      </w:pPr>
      <w:r w:rsidRPr="00CA4A84">
        <w:rPr>
          <w:rFonts w:ascii="Didot" w:hAnsi="Didot"/>
          <w:spacing w:val="-10"/>
          <w:sz w:val="20"/>
        </w:rPr>
        <w:t xml:space="preserve">“The Anatomy of a Symbol: Reading W.E.B. Du Bois’s </w:t>
      </w:r>
      <w:r w:rsidRPr="00CA4A84">
        <w:rPr>
          <w:rFonts w:ascii="Didot" w:hAnsi="Didot"/>
          <w:i/>
          <w:spacing w:val="-10"/>
          <w:sz w:val="20"/>
        </w:rPr>
        <w:t>Dark Princess: A Romance</w:t>
      </w:r>
      <w:r w:rsidRPr="00CA4A84">
        <w:rPr>
          <w:rFonts w:ascii="Didot" w:hAnsi="Didot"/>
          <w:spacing w:val="-10"/>
          <w:sz w:val="20"/>
        </w:rPr>
        <w:t xml:space="preserve">.”  27 pages. </w:t>
      </w:r>
      <w:r w:rsidRPr="00CA4A84">
        <w:rPr>
          <w:rFonts w:ascii="Didot" w:hAnsi="Didot"/>
          <w:i/>
          <w:spacing w:val="-10"/>
          <w:sz w:val="20"/>
        </w:rPr>
        <w:t>CR: The New Centennial Review</w:t>
      </w:r>
      <w:r w:rsidRPr="00CA4A84">
        <w:rPr>
          <w:rFonts w:ascii="Didot" w:hAnsi="Didot"/>
          <w:spacing w:val="-10"/>
          <w:sz w:val="20"/>
        </w:rPr>
        <w:t xml:space="preserve"> 6.3 (2006): 91-128.</w:t>
      </w:r>
    </w:p>
    <w:p w14:paraId="575AD027" w14:textId="77777777" w:rsidR="00307A7F" w:rsidRPr="00CA4A84" w:rsidRDefault="000A3540">
      <w:pPr>
        <w:ind w:left="720" w:hanging="720"/>
        <w:rPr>
          <w:rFonts w:ascii="Didot" w:hAnsi="Didot"/>
          <w:spacing w:val="-10"/>
          <w:sz w:val="20"/>
          <w:szCs w:val="20"/>
        </w:rPr>
      </w:pPr>
      <w:r w:rsidRPr="00CA4A84">
        <w:rPr>
          <w:rFonts w:ascii="Didot" w:hAnsi="Didot"/>
          <w:spacing w:val="-10"/>
          <w:sz w:val="20"/>
          <w:szCs w:val="20"/>
        </w:rPr>
        <w:t xml:space="preserve">“Cultural Artifacts and the Narrative of History: W.E.B. Du Bois and the Exhibiting of Culture at the 1900 Paris Exposition </w:t>
      </w:r>
      <w:proofErr w:type="spellStart"/>
      <w:r w:rsidRPr="00CA4A84">
        <w:rPr>
          <w:rFonts w:ascii="Didot" w:hAnsi="Didot"/>
          <w:spacing w:val="-10"/>
          <w:sz w:val="20"/>
          <w:szCs w:val="20"/>
        </w:rPr>
        <w:t>Universelle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 xml:space="preserve">.” 33 pages. </w:t>
      </w:r>
      <w:r w:rsidRPr="00CA4A84">
        <w:rPr>
          <w:rFonts w:ascii="Didot" w:hAnsi="Didot"/>
          <w:i/>
          <w:spacing w:val="-10"/>
          <w:sz w:val="20"/>
          <w:szCs w:val="20"/>
        </w:rPr>
        <w:t>Modern Fiction Studies</w:t>
      </w:r>
      <w:r w:rsidRPr="00CA4A84">
        <w:rPr>
          <w:rFonts w:ascii="Didot" w:hAnsi="Didot"/>
          <w:spacing w:val="-10"/>
          <w:sz w:val="20"/>
          <w:szCs w:val="20"/>
        </w:rPr>
        <w:t xml:space="preserve"> 51.4 (2005): 741-774.</w:t>
      </w:r>
    </w:p>
    <w:p w14:paraId="10761C34" w14:textId="77777777" w:rsidR="00C27F04" w:rsidRDefault="00C27F04" w:rsidP="00ED2DF9">
      <w:pPr>
        <w:pStyle w:val="BodyTextIndent21"/>
        <w:ind w:left="0" w:firstLine="0"/>
        <w:rPr>
          <w:rFonts w:ascii="Didot" w:hAnsi="Didot"/>
          <w:b/>
          <w:bCs/>
          <w:caps/>
          <w:spacing w:val="10"/>
          <w:sz w:val="20"/>
        </w:rPr>
      </w:pPr>
    </w:p>
    <w:p w14:paraId="10383ABF" w14:textId="424A9149" w:rsidR="00ED2DF9" w:rsidRPr="00CB2EBE" w:rsidRDefault="00CA4A84" w:rsidP="00ED2DF9">
      <w:pPr>
        <w:pStyle w:val="BodyTextIndent21"/>
        <w:ind w:left="0" w:firstLine="0"/>
        <w:rPr>
          <w:rFonts w:ascii="Didot" w:hAnsi="Didot"/>
          <w:b/>
          <w:bCs/>
          <w:caps/>
          <w:spacing w:val="10"/>
          <w:sz w:val="20"/>
        </w:rPr>
      </w:pPr>
      <w:r w:rsidRPr="00CB2EBE">
        <w:rPr>
          <w:rFonts w:ascii="Didot" w:hAnsi="Didot"/>
          <w:b/>
          <w:bCs/>
          <w:caps/>
          <w:spacing w:val="10"/>
          <w:sz w:val="20"/>
        </w:rPr>
        <w:t xml:space="preserve">selected </w:t>
      </w:r>
      <w:r w:rsidR="00ED2DF9" w:rsidRPr="00CB2EBE">
        <w:rPr>
          <w:rFonts w:ascii="Didot" w:hAnsi="Didot"/>
          <w:b/>
          <w:bCs/>
          <w:caps/>
          <w:spacing w:val="10"/>
          <w:sz w:val="20"/>
        </w:rPr>
        <w:t xml:space="preserve">grants </w:t>
      </w:r>
    </w:p>
    <w:p w14:paraId="4F2D3EAA" w14:textId="77777777" w:rsidR="00C27F04" w:rsidRDefault="00C27F04" w:rsidP="00C27F04">
      <w:pPr>
        <w:rPr>
          <w:rFonts w:ascii="Didot" w:hAnsi="Didot"/>
          <w:spacing w:val="-10"/>
          <w:sz w:val="20"/>
          <w:szCs w:val="20"/>
        </w:rPr>
      </w:pPr>
      <w:r>
        <w:rPr>
          <w:rFonts w:ascii="Didot" w:hAnsi="Didot"/>
          <w:spacing w:val="-10"/>
          <w:sz w:val="20"/>
          <w:szCs w:val="20"/>
        </w:rPr>
        <w:t xml:space="preserve">University Research Council Grant, </w:t>
      </w:r>
      <w:r w:rsidRPr="00CA4A84">
        <w:rPr>
          <w:rFonts w:ascii="Didot" w:hAnsi="Didot"/>
          <w:spacing w:val="-10"/>
          <w:sz w:val="20"/>
          <w:szCs w:val="20"/>
        </w:rPr>
        <w:t>Universit</w:t>
      </w:r>
      <w:r>
        <w:rPr>
          <w:rFonts w:ascii="Didot" w:hAnsi="Didot"/>
          <w:spacing w:val="-10"/>
          <w:sz w:val="20"/>
          <w:szCs w:val="20"/>
        </w:rPr>
        <w:t xml:space="preserve">y of North Carolina at Chapel </w:t>
      </w:r>
      <w:r w:rsidRPr="00CA4A84">
        <w:rPr>
          <w:rFonts w:ascii="Didot" w:hAnsi="Didot"/>
          <w:spacing w:val="-10"/>
          <w:sz w:val="20"/>
          <w:szCs w:val="20"/>
        </w:rPr>
        <w:t>Hill,</w:t>
      </w:r>
      <w:r>
        <w:rPr>
          <w:rFonts w:ascii="Didot" w:hAnsi="Didot"/>
          <w:spacing w:val="-10"/>
          <w:sz w:val="20"/>
          <w:szCs w:val="20"/>
        </w:rPr>
        <w:t xml:space="preserve"> Office of Research </w:t>
      </w:r>
      <w:proofErr w:type="spellStart"/>
      <w:r>
        <w:rPr>
          <w:rFonts w:ascii="Didot" w:hAnsi="Didot"/>
          <w:spacing w:val="-10"/>
          <w:sz w:val="20"/>
          <w:szCs w:val="20"/>
        </w:rPr>
        <w:t>Deve</w:t>
      </w:r>
      <w:r>
        <w:rPr>
          <w:rFonts w:ascii="Didot" w:hAnsi="Didot"/>
          <w:spacing w:val="-10"/>
          <w:sz w:val="20"/>
          <w:szCs w:val="20"/>
        </w:rPr>
        <w:t>l</w:t>
      </w:r>
      <w:proofErr w:type="spellEnd"/>
      <w:r>
        <w:rPr>
          <w:rFonts w:ascii="Didot" w:hAnsi="Didot"/>
          <w:spacing w:val="-10"/>
          <w:sz w:val="20"/>
          <w:szCs w:val="20"/>
        </w:rPr>
        <w:t>-</w:t>
      </w:r>
    </w:p>
    <w:p w14:paraId="79DEC912" w14:textId="3CAF3689" w:rsidR="00C27F04" w:rsidRDefault="00394D23" w:rsidP="00394D23">
      <w:pPr>
        <w:ind w:firstLine="720"/>
        <w:rPr>
          <w:rFonts w:ascii="Didot" w:hAnsi="Didot"/>
          <w:spacing w:val="-10"/>
          <w:sz w:val="20"/>
          <w:szCs w:val="20"/>
        </w:rPr>
      </w:pPr>
      <w:proofErr w:type="spellStart"/>
      <w:proofErr w:type="gramStart"/>
      <w:r>
        <w:rPr>
          <w:rFonts w:ascii="Didot" w:hAnsi="Didot"/>
          <w:spacing w:val="-10"/>
          <w:sz w:val="20"/>
          <w:szCs w:val="20"/>
        </w:rPr>
        <w:t>opment</w:t>
      </w:r>
      <w:proofErr w:type="spellEnd"/>
      <w:proofErr w:type="gramEnd"/>
      <w:r>
        <w:rPr>
          <w:rFonts w:ascii="Didot" w:hAnsi="Didot"/>
          <w:spacing w:val="-10"/>
          <w:sz w:val="20"/>
          <w:szCs w:val="20"/>
        </w:rPr>
        <w:t>. $2916.50.</w:t>
      </w:r>
      <w:r w:rsidR="00C27F04">
        <w:rPr>
          <w:rFonts w:ascii="Didot" w:hAnsi="Didot"/>
          <w:spacing w:val="-10"/>
          <w:sz w:val="20"/>
          <w:szCs w:val="20"/>
        </w:rPr>
        <w:t xml:space="preserve"> </w:t>
      </w:r>
      <w:r>
        <w:rPr>
          <w:rFonts w:ascii="Didot" w:hAnsi="Didot"/>
          <w:spacing w:val="-10"/>
          <w:sz w:val="20"/>
          <w:szCs w:val="20"/>
        </w:rPr>
        <w:t xml:space="preserve">July </w:t>
      </w:r>
      <w:r w:rsidR="00C27F04">
        <w:rPr>
          <w:rFonts w:ascii="Didot" w:hAnsi="Didot"/>
          <w:spacing w:val="-10"/>
          <w:sz w:val="20"/>
          <w:szCs w:val="20"/>
        </w:rPr>
        <w:t>2018</w:t>
      </w:r>
      <w:r>
        <w:rPr>
          <w:rFonts w:ascii="Didot" w:hAnsi="Didot"/>
          <w:spacing w:val="-10"/>
          <w:sz w:val="20"/>
          <w:szCs w:val="20"/>
        </w:rPr>
        <w:t xml:space="preserve"> – June 2020. </w:t>
      </w:r>
      <w:r w:rsidRPr="00CA4A84">
        <w:rPr>
          <w:rFonts w:ascii="Didot" w:hAnsi="Didot"/>
          <w:spacing w:val="-10"/>
          <w:sz w:val="20"/>
          <w:szCs w:val="20"/>
        </w:rPr>
        <w:t>Primary investigator</w:t>
      </w:r>
      <w:r>
        <w:rPr>
          <w:rFonts w:ascii="Didot" w:hAnsi="Didot"/>
          <w:spacing w:val="-10"/>
          <w:sz w:val="20"/>
          <w:szCs w:val="20"/>
        </w:rPr>
        <w:t>.</w:t>
      </w:r>
    </w:p>
    <w:p w14:paraId="58327280" w14:textId="72D4C29A" w:rsidR="00ED2DF9" w:rsidRPr="00CA4A84" w:rsidRDefault="00ED2DF9" w:rsidP="00C27F04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Resident Fellow, Virginia Foundation for the Humanities.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$2000.00. Summer 2010. </w:t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>Primary in-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</w:r>
      <w:proofErr w:type="spellStart"/>
      <w:r w:rsidRPr="00CA4A84">
        <w:rPr>
          <w:rFonts w:ascii="Didot" w:hAnsi="Didot"/>
          <w:spacing w:val="-10"/>
          <w:sz w:val="20"/>
          <w:szCs w:val="20"/>
        </w:rPr>
        <w:t>vestigator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>.</w:t>
      </w:r>
      <w:proofErr w:type="gramEnd"/>
    </w:p>
    <w:p w14:paraId="225F6C6C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Junior Faculty Development Award, University of North Carolina at Chapel Hill.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$7,500.00. 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  <w:t>AY2008. Primary investigator.</w:t>
      </w:r>
    </w:p>
    <w:p w14:paraId="41CF2F7F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Spray-</w:t>
      </w:r>
      <w:proofErr w:type="spellStart"/>
      <w:r w:rsidRPr="00CA4A84">
        <w:rPr>
          <w:rFonts w:ascii="Didot" w:hAnsi="Didot"/>
          <w:spacing w:val="-10"/>
          <w:sz w:val="20"/>
          <w:szCs w:val="20"/>
        </w:rPr>
        <w:t>Randleigh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 xml:space="preserve"> Fellow, University of North Carolina at Chapel Hill.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$15,000.00. AY2007. </w:t>
      </w:r>
      <w:proofErr w:type="spellStart"/>
      <w:r w:rsidRPr="00CA4A84">
        <w:rPr>
          <w:rFonts w:ascii="Didot" w:hAnsi="Didot"/>
          <w:spacing w:val="-10"/>
          <w:sz w:val="20"/>
          <w:szCs w:val="20"/>
        </w:rPr>
        <w:t>Pri</w:t>
      </w:r>
      <w:proofErr w:type="spellEnd"/>
      <w:r w:rsidRPr="00CA4A84">
        <w:rPr>
          <w:rFonts w:ascii="Didot" w:hAnsi="Didot"/>
          <w:spacing w:val="-10"/>
          <w:sz w:val="20"/>
          <w:szCs w:val="20"/>
        </w:rPr>
        <w:t>-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</w:r>
      <w:proofErr w:type="spellStart"/>
      <w:proofErr w:type="gramStart"/>
      <w:r w:rsidRPr="00CA4A84">
        <w:rPr>
          <w:rFonts w:ascii="Didot" w:hAnsi="Didot"/>
          <w:spacing w:val="-10"/>
          <w:sz w:val="20"/>
          <w:szCs w:val="20"/>
        </w:rPr>
        <w:t>mary</w:t>
      </w:r>
      <w:proofErr w:type="spellEnd"/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investigator.</w:t>
      </w:r>
    </w:p>
    <w:p w14:paraId="445DE0D2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University Honors Program Core Course Development Award, Miami University.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$1500.00. 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  <w:t>Summer 2005. Primary investigator.</w:t>
      </w:r>
    </w:p>
    <w:p w14:paraId="53D7968A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lastRenderedPageBreak/>
        <w:t>Summer Research Award, Miami University.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$5000.00. Summer 2003. Primary investigator.</w:t>
      </w:r>
    </w:p>
    <w:p w14:paraId="10B70A9F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Fellowship, School of Criticism and Theory, Cornell University, $1500.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Summer 2000. Primary 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  <w:t>investigator.</w:t>
      </w:r>
    </w:p>
    <w:p w14:paraId="0B214E0A" w14:textId="77777777" w:rsidR="00ED2DF9" w:rsidRPr="00CA4A84" w:rsidRDefault="00ED2DF9" w:rsidP="00ED2DF9">
      <w:pPr>
        <w:rPr>
          <w:rFonts w:ascii="Didot" w:hAnsi="Didot"/>
          <w:spacing w:val="-10"/>
          <w:sz w:val="20"/>
          <w:szCs w:val="20"/>
        </w:rPr>
      </w:pPr>
      <w:proofErr w:type="gramStart"/>
      <w:r w:rsidRPr="00CA4A84">
        <w:rPr>
          <w:rFonts w:ascii="Didot" w:hAnsi="Didot"/>
          <w:spacing w:val="-10"/>
          <w:sz w:val="20"/>
          <w:szCs w:val="20"/>
        </w:rPr>
        <w:t>Chancellor’s Graduate Fellow in Comparative Literature, Washington University.</w:t>
      </w:r>
      <w:proofErr w:type="gramEnd"/>
      <w:r w:rsidRPr="00CA4A84">
        <w:rPr>
          <w:rFonts w:ascii="Didot" w:hAnsi="Didot"/>
          <w:spacing w:val="-10"/>
          <w:sz w:val="20"/>
          <w:szCs w:val="20"/>
        </w:rPr>
        <w:t xml:space="preserve"> $250,000.  </w:t>
      </w:r>
      <w:r w:rsidRPr="00CA4A84">
        <w:rPr>
          <w:rFonts w:ascii="Didot" w:hAnsi="Didot"/>
          <w:spacing w:val="-10"/>
          <w:sz w:val="20"/>
          <w:szCs w:val="20"/>
        </w:rPr>
        <w:tab/>
      </w:r>
      <w:r w:rsidRPr="00CA4A84">
        <w:rPr>
          <w:rFonts w:ascii="Didot" w:hAnsi="Didot"/>
          <w:spacing w:val="-10"/>
          <w:sz w:val="20"/>
          <w:szCs w:val="20"/>
        </w:rPr>
        <w:tab/>
      </w:r>
      <w:proofErr w:type="gramStart"/>
      <w:r w:rsidRPr="00CA4A84">
        <w:rPr>
          <w:rFonts w:ascii="Didot" w:hAnsi="Didot"/>
          <w:spacing w:val="-10"/>
          <w:sz w:val="20"/>
          <w:szCs w:val="20"/>
        </w:rPr>
        <w:t>1994-2001. Primary investigator.</w:t>
      </w:r>
      <w:proofErr w:type="gramEnd"/>
    </w:p>
    <w:p w14:paraId="5BC91541" w14:textId="77777777" w:rsidR="00590A2C" w:rsidRDefault="00590A2C" w:rsidP="00CB2EBE">
      <w:pPr>
        <w:pStyle w:val="Body"/>
        <w:spacing w:before="40" w:after="0"/>
        <w:rPr>
          <w:b/>
          <w:bCs/>
          <w:caps/>
          <w:spacing w:val="-10"/>
          <w:sz w:val="20"/>
        </w:rPr>
      </w:pPr>
    </w:p>
    <w:p w14:paraId="4C41572C" w14:textId="77777777" w:rsidR="00590A2C" w:rsidRDefault="00590A2C" w:rsidP="00CB2EBE">
      <w:pPr>
        <w:pStyle w:val="Body"/>
        <w:spacing w:before="40" w:after="0"/>
        <w:rPr>
          <w:b/>
          <w:bCs/>
          <w:caps/>
          <w:spacing w:val="-10"/>
          <w:sz w:val="20"/>
        </w:rPr>
      </w:pPr>
    </w:p>
    <w:p w14:paraId="022AE2B8" w14:textId="0341CFBF" w:rsidR="007C21B0" w:rsidRPr="00CB2EBE" w:rsidRDefault="007C21B0" w:rsidP="00CB2EBE">
      <w:pPr>
        <w:pStyle w:val="Body"/>
        <w:spacing w:before="40" w:after="0"/>
        <w:rPr>
          <w:b/>
          <w:bCs/>
          <w:caps/>
          <w:spacing w:val="-10"/>
          <w:sz w:val="20"/>
        </w:rPr>
      </w:pPr>
      <w:r w:rsidRPr="00CB2EBE">
        <w:rPr>
          <w:b/>
          <w:bCs/>
          <w:caps/>
          <w:spacing w:val="-10"/>
          <w:sz w:val="20"/>
        </w:rPr>
        <w:t>Administrative service TO THE UNIVERSITY OF NORTH CAROLINA AT CHAPEL HILL</w:t>
      </w:r>
    </w:p>
    <w:p w14:paraId="6E97F47C" w14:textId="77777777" w:rsidR="007C21B0" w:rsidRPr="007C21B0" w:rsidRDefault="007C21B0" w:rsidP="007C21B0">
      <w:pPr>
        <w:rPr>
          <w:rFonts w:ascii="Didot" w:hAnsi="Didot"/>
          <w:spacing w:val="-10"/>
          <w:sz w:val="20"/>
          <w:szCs w:val="20"/>
        </w:rPr>
      </w:pPr>
      <w:r w:rsidRPr="007C21B0">
        <w:rPr>
          <w:rFonts w:ascii="Didot" w:hAnsi="Didot"/>
          <w:spacing w:val="-10"/>
          <w:sz w:val="20"/>
          <w:szCs w:val="20"/>
        </w:rPr>
        <w:t>Assistant Chair, Department of English and Comparative Literature, 2012 to 2014.</w:t>
      </w:r>
    </w:p>
    <w:p w14:paraId="568B29BD" w14:textId="77777777" w:rsidR="007C21B0" w:rsidRPr="007C21B0" w:rsidRDefault="007C21B0" w:rsidP="007C21B0">
      <w:pPr>
        <w:rPr>
          <w:rFonts w:ascii="Times New Roman" w:hAnsi="Times New Roman"/>
          <w:caps/>
          <w:spacing w:val="-10"/>
          <w:sz w:val="20"/>
          <w:szCs w:val="20"/>
        </w:rPr>
      </w:pPr>
      <w:r w:rsidRPr="007C21B0">
        <w:rPr>
          <w:rFonts w:ascii="Didot" w:hAnsi="Didot"/>
          <w:spacing w:val="-10"/>
          <w:sz w:val="20"/>
          <w:szCs w:val="20"/>
        </w:rPr>
        <w:t>Director of the Program in Comparative Literature, Fall 2013 to 2014.</w:t>
      </w:r>
    </w:p>
    <w:p w14:paraId="33CD18B2" w14:textId="77777777" w:rsidR="007C21B0" w:rsidRPr="007C21B0" w:rsidRDefault="007C21B0" w:rsidP="007C21B0">
      <w:pPr>
        <w:rPr>
          <w:rFonts w:ascii="Didot" w:hAnsi="Didot"/>
          <w:spacing w:val="-10"/>
          <w:sz w:val="20"/>
          <w:szCs w:val="20"/>
        </w:rPr>
      </w:pPr>
      <w:r w:rsidRPr="007C21B0">
        <w:rPr>
          <w:rFonts w:ascii="Didot" w:hAnsi="Didot"/>
          <w:spacing w:val="-10"/>
          <w:sz w:val="20"/>
          <w:szCs w:val="20"/>
        </w:rPr>
        <w:t xml:space="preserve">Director of Graduate Studies and Graduate Admissions in Comparative Literature, Summer </w:t>
      </w:r>
      <w:r w:rsidRPr="007C21B0">
        <w:rPr>
          <w:rFonts w:ascii="Didot" w:hAnsi="Didot"/>
          <w:spacing w:val="-10"/>
          <w:sz w:val="20"/>
          <w:szCs w:val="20"/>
        </w:rPr>
        <w:tab/>
      </w:r>
      <w:r w:rsidRPr="007C21B0">
        <w:rPr>
          <w:rFonts w:ascii="Didot" w:hAnsi="Didot"/>
          <w:spacing w:val="-10"/>
          <w:sz w:val="20"/>
          <w:szCs w:val="20"/>
        </w:rPr>
        <w:tab/>
        <w:t xml:space="preserve">2012 to 2014. </w:t>
      </w:r>
    </w:p>
    <w:p w14:paraId="5E3920C1" w14:textId="77777777" w:rsidR="007C21B0" w:rsidRPr="007C21B0" w:rsidRDefault="007C21B0" w:rsidP="007C21B0">
      <w:pPr>
        <w:rPr>
          <w:rFonts w:ascii="Didot" w:hAnsi="Didot"/>
          <w:spacing w:val="-10"/>
          <w:sz w:val="20"/>
          <w:szCs w:val="20"/>
        </w:rPr>
      </w:pPr>
      <w:r w:rsidRPr="007C21B0">
        <w:rPr>
          <w:rFonts w:ascii="Didot" w:hAnsi="Didot"/>
          <w:spacing w:val="-10"/>
          <w:sz w:val="20"/>
          <w:szCs w:val="20"/>
        </w:rPr>
        <w:t>Interim Director of Undergraduate Studies in Comparative Literature, Spring 2009.</w:t>
      </w:r>
    </w:p>
    <w:p w14:paraId="50AA7FE0" w14:textId="77777777" w:rsidR="007C21B0" w:rsidRPr="007C21B0" w:rsidRDefault="007C21B0" w:rsidP="007C21B0">
      <w:pPr>
        <w:spacing w:after="80"/>
        <w:rPr>
          <w:rFonts w:ascii="Didot" w:hAnsi="Didot"/>
          <w:spacing w:val="-10"/>
          <w:sz w:val="20"/>
          <w:szCs w:val="20"/>
        </w:rPr>
      </w:pPr>
      <w:r w:rsidRPr="007C21B0">
        <w:rPr>
          <w:rFonts w:ascii="Didot" w:hAnsi="Didot"/>
          <w:spacing w:val="-10"/>
          <w:sz w:val="20"/>
          <w:szCs w:val="20"/>
        </w:rPr>
        <w:t>Coordinator, Group XI, African American Literature, Fall 2009 to present.</w:t>
      </w:r>
    </w:p>
    <w:p w14:paraId="0E972125" w14:textId="77777777" w:rsidR="008659AE" w:rsidRDefault="008659AE">
      <w:pPr>
        <w:ind w:left="720" w:hanging="720"/>
        <w:rPr>
          <w:rFonts w:ascii="Didot" w:hAnsi="Didot"/>
          <w:b/>
          <w:caps/>
          <w:spacing w:val="40"/>
          <w:sz w:val="20"/>
        </w:rPr>
      </w:pPr>
    </w:p>
    <w:p w14:paraId="18AB4DA6" w14:textId="77777777" w:rsidR="00307A7F" w:rsidRDefault="000A3540" w:rsidP="00392CFA">
      <w:pPr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b/>
          <w:caps/>
          <w:spacing w:val="40"/>
          <w:sz w:val="20"/>
        </w:rPr>
        <w:t>Refereed unpublished oral presentations</w:t>
      </w:r>
    </w:p>
    <w:p w14:paraId="3E82B8E8" w14:textId="33D6E3D5" w:rsidR="00392CFA" w:rsidRDefault="00392CFA">
      <w:pPr>
        <w:pStyle w:val="BodyTextIndent1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“W.E.B. Du Bois and Philosophy.” </w:t>
      </w:r>
      <w:proofErr w:type="gramStart"/>
      <w:r>
        <w:rPr>
          <w:rFonts w:ascii="Didot" w:hAnsi="Didot"/>
          <w:sz w:val="20"/>
        </w:rPr>
        <w:t>Annual Meeting of the Caribbean Philosophical Associ</w:t>
      </w:r>
      <w:r>
        <w:rPr>
          <w:rFonts w:ascii="Didot" w:hAnsi="Didot"/>
          <w:sz w:val="20"/>
        </w:rPr>
        <w:t>a</w:t>
      </w:r>
      <w:r>
        <w:rPr>
          <w:rFonts w:ascii="Didot" w:hAnsi="Didot"/>
          <w:sz w:val="20"/>
        </w:rPr>
        <w:t>tion.</w:t>
      </w:r>
      <w:proofErr w:type="gramEnd"/>
      <w:r>
        <w:rPr>
          <w:rFonts w:ascii="Didot" w:hAnsi="Didot"/>
          <w:sz w:val="20"/>
        </w:rPr>
        <w:t xml:space="preserve"> New York, New York, July 2017.</w:t>
      </w:r>
    </w:p>
    <w:p w14:paraId="7ECEA368" w14:textId="77777777" w:rsidR="00307A7F" w:rsidRDefault="000A3540">
      <w:pPr>
        <w:pStyle w:val="BodyTextIndent1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“W.E.B. Du Bois, </w:t>
      </w:r>
      <w:r>
        <w:rPr>
          <w:rFonts w:ascii="Didot" w:hAnsi="Didot"/>
          <w:i/>
          <w:sz w:val="20"/>
        </w:rPr>
        <w:t>John Brown</w:t>
      </w:r>
      <w:r>
        <w:rPr>
          <w:rFonts w:ascii="Didot" w:hAnsi="Didot"/>
          <w:sz w:val="20"/>
        </w:rPr>
        <w:t xml:space="preserve">, and the Consciousness of the Slave.”  </w:t>
      </w:r>
      <w:proofErr w:type="gramStart"/>
      <w:r>
        <w:rPr>
          <w:rFonts w:ascii="Didot" w:hAnsi="Didot"/>
          <w:sz w:val="20"/>
        </w:rPr>
        <w:t>Triangle African American History Colloquium.</w:t>
      </w:r>
      <w:proofErr w:type="gramEnd"/>
      <w:r>
        <w:rPr>
          <w:rFonts w:ascii="Didot" w:hAnsi="Didot"/>
          <w:sz w:val="20"/>
        </w:rPr>
        <w:t xml:space="preserve"> “Defining Freedom in African American History and Culture.” </w:t>
      </w:r>
      <w:proofErr w:type="gramStart"/>
      <w:r>
        <w:rPr>
          <w:rFonts w:ascii="Didot" w:hAnsi="Didot"/>
          <w:sz w:val="20"/>
        </w:rPr>
        <w:t>University of North Carolina at Chapel Hill.</w:t>
      </w:r>
      <w:proofErr w:type="gramEnd"/>
      <w:r>
        <w:rPr>
          <w:rFonts w:ascii="Didot" w:hAnsi="Didot"/>
          <w:sz w:val="20"/>
        </w:rPr>
        <w:t xml:space="preserve"> February 2012.</w:t>
      </w:r>
    </w:p>
    <w:p w14:paraId="585FBF45" w14:textId="77777777" w:rsidR="00307A7F" w:rsidRDefault="000A3540">
      <w:pPr>
        <w:pStyle w:val="BodyTextIndent1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“The Poetics of Black Being: Metaphor, Desire, and Doing.”  </w:t>
      </w:r>
      <w:proofErr w:type="gramStart"/>
      <w:r>
        <w:rPr>
          <w:rFonts w:ascii="Didot" w:hAnsi="Didot"/>
          <w:sz w:val="20"/>
        </w:rPr>
        <w:t>Ninth International Conference of the Collegium for African American Research.</w:t>
      </w:r>
      <w:proofErr w:type="gramEnd"/>
      <w:r>
        <w:rPr>
          <w:rFonts w:ascii="Didot" w:hAnsi="Didot"/>
          <w:sz w:val="20"/>
        </w:rPr>
        <w:t xml:space="preserve">  “Black States of Desire: Dispossession, Circulation, Transformation.”  </w:t>
      </w:r>
      <w:proofErr w:type="spellStart"/>
      <w:r>
        <w:rPr>
          <w:rFonts w:ascii="Didot" w:hAnsi="Didot"/>
          <w:sz w:val="20"/>
        </w:rPr>
        <w:t>Université</w:t>
      </w:r>
      <w:proofErr w:type="spellEnd"/>
      <w:r>
        <w:rPr>
          <w:rFonts w:ascii="Didot" w:hAnsi="Didot"/>
          <w:sz w:val="20"/>
        </w:rPr>
        <w:t xml:space="preserve"> de Paris 7: Denis Diderot (France). April 2011. (Unable to present for medical reasons.)</w:t>
      </w:r>
    </w:p>
    <w:p w14:paraId="6C39A8E2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>“I Sing the Body Free: W.E.B. Du Bois, John Brown, and American Heroism.” 21</w:t>
      </w:r>
      <w:r>
        <w:rPr>
          <w:rFonts w:ascii="Didot" w:hAnsi="Didot"/>
          <w:i w:val="0"/>
          <w:sz w:val="20"/>
          <w:vertAlign w:val="superscript"/>
        </w:rPr>
        <w:t>st</w:t>
      </w:r>
      <w:r>
        <w:rPr>
          <w:rFonts w:ascii="Didot" w:hAnsi="Didot"/>
          <w:i w:val="0"/>
          <w:sz w:val="20"/>
        </w:rPr>
        <w:t xml:space="preserve"> Annual Co</w:t>
      </w:r>
      <w:r>
        <w:rPr>
          <w:rFonts w:ascii="Didot" w:hAnsi="Didot"/>
          <w:i w:val="0"/>
          <w:sz w:val="20"/>
        </w:rPr>
        <w:t>n</w:t>
      </w:r>
      <w:r>
        <w:rPr>
          <w:rFonts w:ascii="Didot" w:hAnsi="Didot"/>
          <w:i w:val="0"/>
          <w:sz w:val="20"/>
        </w:rPr>
        <w:t>ference of the American Literature Association, San Francisco, May 2010.</w:t>
      </w:r>
    </w:p>
    <w:p w14:paraId="7B10D8BD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“W.E.B. Du Bois and the Epistemology of Metaphor.”  </w:t>
      </w:r>
      <w:proofErr w:type="gramStart"/>
      <w:r>
        <w:rPr>
          <w:rFonts w:ascii="Didot" w:hAnsi="Didot"/>
          <w:i w:val="0"/>
          <w:sz w:val="20"/>
        </w:rPr>
        <w:t>Eighth International Conference of the Collegium for African American Research.</w:t>
      </w:r>
      <w:proofErr w:type="gramEnd"/>
      <w:r>
        <w:rPr>
          <w:rFonts w:ascii="Didot" w:hAnsi="Didot"/>
          <w:i w:val="0"/>
          <w:sz w:val="20"/>
        </w:rPr>
        <w:t xml:space="preserve"> “Black </w:t>
      </w:r>
      <w:proofErr w:type="spellStart"/>
      <w:r>
        <w:rPr>
          <w:rFonts w:ascii="Didot" w:hAnsi="Didot"/>
          <w:i w:val="0"/>
          <w:sz w:val="20"/>
        </w:rPr>
        <w:t>Knowledges</w:t>
      </w:r>
      <w:proofErr w:type="spellEnd"/>
      <w:r>
        <w:rPr>
          <w:rFonts w:ascii="Didot" w:hAnsi="Didot"/>
          <w:i w:val="0"/>
          <w:sz w:val="20"/>
        </w:rPr>
        <w:t xml:space="preserve">, Black Struggles, Civil Rights: Transnational Perspectives.” </w:t>
      </w:r>
      <w:proofErr w:type="gramStart"/>
      <w:r>
        <w:rPr>
          <w:rFonts w:ascii="Didot" w:hAnsi="Didot"/>
          <w:i w:val="0"/>
          <w:sz w:val="20"/>
        </w:rPr>
        <w:t xml:space="preserve">University of </w:t>
      </w:r>
      <w:proofErr w:type="spellStart"/>
      <w:r>
        <w:rPr>
          <w:rFonts w:ascii="Didot" w:hAnsi="Didot"/>
          <w:i w:val="0"/>
          <w:sz w:val="20"/>
        </w:rPr>
        <w:t>Breman</w:t>
      </w:r>
      <w:proofErr w:type="spellEnd"/>
      <w:r>
        <w:rPr>
          <w:rFonts w:ascii="Didot" w:hAnsi="Didot"/>
          <w:i w:val="0"/>
          <w:sz w:val="20"/>
        </w:rPr>
        <w:t xml:space="preserve"> (Germany).</w:t>
      </w:r>
      <w:proofErr w:type="gramEnd"/>
      <w:r>
        <w:rPr>
          <w:rFonts w:ascii="Didot" w:hAnsi="Didot"/>
          <w:i w:val="0"/>
          <w:sz w:val="20"/>
        </w:rPr>
        <w:t xml:space="preserve">  March 2009.</w:t>
      </w:r>
    </w:p>
    <w:p w14:paraId="5057C791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“Habitations of the Veil: </w:t>
      </w:r>
      <w:r>
        <w:rPr>
          <w:rFonts w:ascii="Didot" w:hAnsi="Didot"/>
          <w:sz w:val="20"/>
        </w:rPr>
        <w:t>Souls</w:t>
      </w:r>
      <w:r>
        <w:rPr>
          <w:rFonts w:ascii="Didot" w:hAnsi="Didot"/>
          <w:i w:val="0"/>
          <w:sz w:val="20"/>
        </w:rPr>
        <w:t xml:space="preserve">, Figure, Form.”  </w:t>
      </w:r>
      <w:proofErr w:type="gramStart"/>
      <w:r>
        <w:rPr>
          <w:rFonts w:ascii="Didot" w:hAnsi="Didot"/>
          <w:i w:val="0"/>
          <w:sz w:val="20"/>
        </w:rPr>
        <w:t>The Annual Meeting of the American Studies Association.</w:t>
      </w:r>
      <w:proofErr w:type="gramEnd"/>
      <w:r>
        <w:rPr>
          <w:rFonts w:ascii="Didot" w:hAnsi="Didot"/>
          <w:i w:val="0"/>
          <w:sz w:val="20"/>
        </w:rPr>
        <w:t xml:space="preserve">  October 2008.</w:t>
      </w:r>
    </w:p>
    <w:p w14:paraId="528FD7B9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>“Symbolic Wrights: The Poetics of Life Underground.”  The International Centennial Confe</w:t>
      </w:r>
      <w:r>
        <w:rPr>
          <w:rFonts w:ascii="Didot" w:hAnsi="Didot"/>
          <w:i w:val="0"/>
          <w:sz w:val="20"/>
        </w:rPr>
        <w:t>r</w:t>
      </w:r>
      <w:r>
        <w:rPr>
          <w:rFonts w:ascii="Didot" w:hAnsi="Didot"/>
          <w:i w:val="0"/>
          <w:sz w:val="20"/>
        </w:rPr>
        <w:t xml:space="preserve">ence at the American University of Paris: Celebrating 100 Years of Richard Wright. June 2008. </w:t>
      </w:r>
    </w:p>
    <w:p w14:paraId="7353AA12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>“</w:t>
      </w:r>
      <w:proofErr w:type="spellStart"/>
      <w:r>
        <w:rPr>
          <w:rFonts w:ascii="Didot" w:hAnsi="Didot"/>
          <w:i w:val="0"/>
          <w:sz w:val="20"/>
        </w:rPr>
        <w:t>Paperwhites</w:t>
      </w:r>
      <w:proofErr w:type="spellEnd"/>
      <w:r>
        <w:rPr>
          <w:rFonts w:ascii="Didot" w:hAnsi="Didot"/>
          <w:i w:val="0"/>
          <w:sz w:val="20"/>
        </w:rPr>
        <w:t xml:space="preserve">” and “Beautyberries.” $100 juried poetry prize, Carolina Women’s Center, 2007. </w:t>
      </w:r>
    </w:p>
    <w:p w14:paraId="6BB07AE2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“’Daughter of My Fathers Back to the </w:t>
      </w:r>
      <w:proofErr w:type="spellStart"/>
      <w:r>
        <w:rPr>
          <w:rFonts w:ascii="Didot" w:hAnsi="Didot"/>
          <w:i w:val="0"/>
          <w:sz w:val="20"/>
        </w:rPr>
        <w:t>Hundreth</w:t>
      </w:r>
      <w:proofErr w:type="spellEnd"/>
      <w:r>
        <w:rPr>
          <w:rFonts w:ascii="Didot" w:hAnsi="Didot"/>
          <w:i w:val="0"/>
          <w:sz w:val="20"/>
        </w:rPr>
        <w:t xml:space="preserve"> Name’: The Crisis of the Black Intellectual in Du Bois’s </w:t>
      </w:r>
      <w:r>
        <w:rPr>
          <w:rFonts w:ascii="Didot" w:hAnsi="Didot"/>
          <w:sz w:val="20"/>
        </w:rPr>
        <w:t>Dark Princess</w:t>
      </w:r>
      <w:r>
        <w:rPr>
          <w:rFonts w:ascii="Didot" w:hAnsi="Didot"/>
          <w:i w:val="0"/>
          <w:sz w:val="20"/>
        </w:rPr>
        <w:t xml:space="preserve">.”  </w:t>
      </w:r>
      <w:proofErr w:type="gramStart"/>
      <w:r>
        <w:rPr>
          <w:rFonts w:ascii="Didot" w:hAnsi="Didot"/>
          <w:i w:val="0"/>
          <w:sz w:val="20"/>
        </w:rPr>
        <w:t>The Conference of the American Cultural Studies Associ</w:t>
      </w:r>
      <w:r>
        <w:rPr>
          <w:rFonts w:ascii="Didot" w:hAnsi="Didot"/>
          <w:i w:val="0"/>
          <w:sz w:val="20"/>
        </w:rPr>
        <w:t>a</w:t>
      </w:r>
      <w:r>
        <w:rPr>
          <w:rFonts w:ascii="Didot" w:hAnsi="Didot"/>
          <w:i w:val="0"/>
          <w:sz w:val="20"/>
        </w:rPr>
        <w:t>tion.</w:t>
      </w:r>
      <w:proofErr w:type="gramEnd"/>
      <w:r>
        <w:rPr>
          <w:rFonts w:ascii="Didot" w:hAnsi="Didot"/>
          <w:i w:val="0"/>
          <w:sz w:val="20"/>
        </w:rPr>
        <w:t xml:space="preserve"> May 2004.</w:t>
      </w:r>
    </w:p>
    <w:p w14:paraId="6C67242A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“W.E.B. Du Bois’s </w:t>
      </w:r>
      <w:r>
        <w:rPr>
          <w:rFonts w:ascii="Didot" w:hAnsi="Didot"/>
          <w:sz w:val="20"/>
        </w:rPr>
        <w:t>Dark Princess</w:t>
      </w:r>
      <w:r>
        <w:rPr>
          <w:rFonts w:ascii="Didot" w:hAnsi="Didot"/>
          <w:i w:val="0"/>
          <w:sz w:val="20"/>
        </w:rPr>
        <w:t xml:space="preserve">: Gnosticism and the Black Feminine in an Allegory of Pan-Africa.”  African-American Nationalism(s): An International Conference.  </w:t>
      </w:r>
      <w:proofErr w:type="gramStart"/>
      <w:r>
        <w:rPr>
          <w:rFonts w:ascii="Didot" w:hAnsi="Didot"/>
          <w:i w:val="0"/>
          <w:sz w:val="20"/>
        </w:rPr>
        <w:t>The Univers</w:t>
      </w:r>
      <w:r>
        <w:rPr>
          <w:rFonts w:ascii="Didot" w:hAnsi="Didot"/>
          <w:i w:val="0"/>
          <w:sz w:val="20"/>
        </w:rPr>
        <w:t>i</w:t>
      </w:r>
      <w:r>
        <w:rPr>
          <w:rFonts w:ascii="Didot" w:hAnsi="Didot"/>
          <w:i w:val="0"/>
          <w:sz w:val="20"/>
        </w:rPr>
        <w:t>ty of Tours (France).</w:t>
      </w:r>
      <w:proofErr w:type="gramEnd"/>
      <w:r>
        <w:rPr>
          <w:rFonts w:ascii="Didot" w:hAnsi="Didot"/>
          <w:i w:val="0"/>
          <w:sz w:val="20"/>
        </w:rPr>
        <w:t xml:space="preserve">  November 2003.</w:t>
      </w:r>
    </w:p>
    <w:p w14:paraId="4BE34708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“A Literature of Belonging: </w:t>
      </w:r>
      <w:r>
        <w:rPr>
          <w:rFonts w:ascii="Didot" w:hAnsi="Didot"/>
          <w:i/>
          <w:sz w:val="20"/>
        </w:rPr>
        <w:t xml:space="preserve">The Interesting Narrative of the Life of </w:t>
      </w:r>
      <w:proofErr w:type="spellStart"/>
      <w:r>
        <w:rPr>
          <w:rFonts w:ascii="Didot" w:hAnsi="Didot"/>
          <w:i/>
          <w:sz w:val="20"/>
        </w:rPr>
        <w:t>Olaudah</w:t>
      </w:r>
      <w:proofErr w:type="spellEnd"/>
      <w:r>
        <w:rPr>
          <w:rFonts w:ascii="Didot" w:hAnsi="Didot"/>
          <w:i/>
          <w:sz w:val="20"/>
        </w:rPr>
        <w:t xml:space="preserve"> </w:t>
      </w:r>
      <w:proofErr w:type="spellStart"/>
      <w:r>
        <w:rPr>
          <w:rFonts w:ascii="Didot" w:hAnsi="Didot"/>
          <w:i/>
          <w:sz w:val="20"/>
        </w:rPr>
        <w:t>Equiano</w:t>
      </w:r>
      <w:proofErr w:type="spellEnd"/>
      <w:r>
        <w:rPr>
          <w:rFonts w:ascii="Didot" w:hAnsi="Didot"/>
          <w:i/>
          <w:sz w:val="20"/>
        </w:rPr>
        <w:t xml:space="preserve">, or </w:t>
      </w:r>
      <w:proofErr w:type="spellStart"/>
      <w:r>
        <w:rPr>
          <w:rFonts w:ascii="Didot" w:hAnsi="Didot"/>
          <w:i/>
          <w:sz w:val="20"/>
        </w:rPr>
        <w:t>Gustavus</w:t>
      </w:r>
      <w:proofErr w:type="spellEnd"/>
      <w:r>
        <w:rPr>
          <w:rFonts w:ascii="Didot" w:hAnsi="Didot"/>
          <w:i/>
          <w:sz w:val="20"/>
        </w:rPr>
        <w:t xml:space="preserve"> </w:t>
      </w:r>
      <w:proofErr w:type="spellStart"/>
      <w:r>
        <w:rPr>
          <w:rFonts w:ascii="Didot" w:hAnsi="Didot"/>
          <w:i/>
          <w:sz w:val="20"/>
        </w:rPr>
        <w:t>Vassa</w:t>
      </w:r>
      <w:proofErr w:type="spellEnd"/>
      <w:r>
        <w:rPr>
          <w:rFonts w:ascii="Didot" w:hAnsi="Didot"/>
          <w:i/>
          <w:sz w:val="20"/>
        </w:rPr>
        <w:t>, The African</w:t>
      </w:r>
      <w:r>
        <w:rPr>
          <w:rFonts w:ascii="Didot" w:hAnsi="Didot"/>
          <w:sz w:val="20"/>
        </w:rPr>
        <w:t xml:space="preserve">.”  </w:t>
      </w:r>
      <w:proofErr w:type="gramStart"/>
      <w:r>
        <w:rPr>
          <w:rFonts w:ascii="Didot" w:hAnsi="Didot"/>
          <w:sz w:val="20"/>
        </w:rPr>
        <w:t>The Annual Meeting of the American Studies Association.</w:t>
      </w:r>
      <w:proofErr w:type="gramEnd"/>
      <w:r>
        <w:rPr>
          <w:rFonts w:ascii="Didot" w:hAnsi="Didot"/>
          <w:sz w:val="20"/>
        </w:rPr>
        <w:t xml:space="preserve">  Oct</w:t>
      </w:r>
      <w:r>
        <w:rPr>
          <w:rFonts w:ascii="Didot" w:hAnsi="Didot"/>
          <w:sz w:val="20"/>
        </w:rPr>
        <w:t>o</w:t>
      </w:r>
      <w:r>
        <w:rPr>
          <w:rFonts w:ascii="Didot" w:hAnsi="Didot"/>
          <w:sz w:val="20"/>
        </w:rPr>
        <w:t>ber 2003.</w:t>
      </w:r>
    </w:p>
    <w:p w14:paraId="6928EDC6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“A Love Called Democracy: Ralph Ellison’s </w:t>
      </w:r>
      <w:r>
        <w:rPr>
          <w:rFonts w:ascii="Didot" w:hAnsi="Didot"/>
          <w:i/>
          <w:sz w:val="20"/>
        </w:rPr>
        <w:t>Invisible Man</w:t>
      </w:r>
      <w:r>
        <w:rPr>
          <w:rFonts w:ascii="Didot" w:hAnsi="Didot"/>
          <w:sz w:val="20"/>
        </w:rPr>
        <w:t xml:space="preserve">.”  </w:t>
      </w:r>
      <w:proofErr w:type="gramStart"/>
      <w:r>
        <w:rPr>
          <w:rFonts w:ascii="Didot" w:hAnsi="Didot"/>
          <w:sz w:val="20"/>
        </w:rPr>
        <w:t>The Conference of the American Literature Association.</w:t>
      </w:r>
      <w:proofErr w:type="gramEnd"/>
      <w:r>
        <w:rPr>
          <w:rFonts w:ascii="Didot" w:hAnsi="Didot"/>
          <w:sz w:val="20"/>
        </w:rPr>
        <w:t xml:space="preserve"> May 2003.</w:t>
      </w:r>
    </w:p>
    <w:p w14:paraId="6236A609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“The Figure of the Veil: Metaphor and Form in W.E.B. Du Bois’ </w:t>
      </w:r>
      <w:r>
        <w:rPr>
          <w:rFonts w:ascii="Didot" w:hAnsi="Didot"/>
          <w:i/>
          <w:sz w:val="20"/>
        </w:rPr>
        <w:t>The Souls of Black Folk</w:t>
      </w:r>
      <w:r>
        <w:rPr>
          <w:rFonts w:ascii="Didot" w:hAnsi="Didot"/>
          <w:sz w:val="20"/>
        </w:rPr>
        <w:t>.”  W.E.B. Du Bois and Frantz Fanon: Postcolonial Linkages and Trans-Atlantic Rece</w:t>
      </w:r>
      <w:r>
        <w:rPr>
          <w:rFonts w:ascii="Didot" w:hAnsi="Didot"/>
          <w:sz w:val="20"/>
        </w:rPr>
        <w:t>p</w:t>
      </w:r>
      <w:r>
        <w:rPr>
          <w:rFonts w:ascii="Didot" w:hAnsi="Didot"/>
          <w:sz w:val="20"/>
        </w:rPr>
        <w:t xml:space="preserve">tions: An International, Interdisciplinary Conference.  </w:t>
      </w:r>
      <w:proofErr w:type="gramStart"/>
      <w:r>
        <w:rPr>
          <w:rFonts w:ascii="Didot" w:hAnsi="Didot"/>
          <w:sz w:val="20"/>
        </w:rPr>
        <w:t xml:space="preserve">The University of </w:t>
      </w:r>
      <w:proofErr w:type="spellStart"/>
      <w:r>
        <w:rPr>
          <w:rFonts w:ascii="Didot" w:hAnsi="Didot"/>
          <w:sz w:val="20"/>
        </w:rPr>
        <w:t>Stirling</w:t>
      </w:r>
      <w:proofErr w:type="spellEnd"/>
      <w:r>
        <w:rPr>
          <w:rFonts w:ascii="Didot" w:hAnsi="Didot"/>
          <w:sz w:val="20"/>
        </w:rPr>
        <w:t xml:space="preserve"> (Sco</w:t>
      </w:r>
      <w:r>
        <w:rPr>
          <w:rFonts w:ascii="Didot" w:hAnsi="Didot"/>
          <w:sz w:val="20"/>
        </w:rPr>
        <w:t>t</w:t>
      </w:r>
      <w:r>
        <w:rPr>
          <w:rFonts w:ascii="Didot" w:hAnsi="Didot"/>
          <w:sz w:val="20"/>
        </w:rPr>
        <w:t>land).</w:t>
      </w:r>
      <w:proofErr w:type="gramEnd"/>
      <w:r>
        <w:rPr>
          <w:rFonts w:ascii="Didot" w:hAnsi="Didot"/>
          <w:sz w:val="20"/>
        </w:rPr>
        <w:t xml:space="preserve"> March 2002.</w:t>
      </w:r>
    </w:p>
    <w:p w14:paraId="658C90B1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lastRenderedPageBreak/>
        <w:t>“Invisible Writing: African American and Caribbean Literature and the Seeds of the Postmo</w:t>
      </w:r>
      <w:r>
        <w:rPr>
          <w:rFonts w:ascii="Didot" w:hAnsi="Didot"/>
          <w:sz w:val="20"/>
        </w:rPr>
        <w:t>d</w:t>
      </w:r>
      <w:r>
        <w:rPr>
          <w:rFonts w:ascii="Didot" w:hAnsi="Didot"/>
          <w:sz w:val="20"/>
        </w:rPr>
        <w:t>ern.”  Annual Meeting of the American Comparative Literature Association, Puerto Vallarta, Mexico, April 1997.</w:t>
      </w:r>
    </w:p>
    <w:p w14:paraId="5C97C5F1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“Bridging the Abyss: The Future of African </w:t>
      </w:r>
      <w:proofErr w:type="spellStart"/>
      <w:r>
        <w:rPr>
          <w:rFonts w:ascii="Didot" w:hAnsi="Didot"/>
          <w:sz w:val="20"/>
        </w:rPr>
        <w:t>Diasporic</w:t>
      </w:r>
      <w:proofErr w:type="spellEnd"/>
      <w:r>
        <w:rPr>
          <w:rFonts w:ascii="Didot" w:hAnsi="Didot"/>
          <w:sz w:val="20"/>
        </w:rPr>
        <w:t xml:space="preserve"> Aesthetics.”  </w:t>
      </w:r>
      <w:proofErr w:type="gramStart"/>
      <w:r>
        <w:rPr>
          <w:rFonts w:ascii="Didot" w:hAnsi="Didot"/>
          <w:sz w:val="20"/>
        </w:rPr>
        <w:t>39</w:t>
      </w:r>
      <w:r>
        <w:rPr>
          <w:rFonts w:ascii="Didot" w:hAnsi="Didot"/>
          <w:sz w:val="20"/>
          <w:vertAlign w:val="superscript"/>
        </w:rPr>
        <w:t>th</w:t>
      </w:r>
      <w:r>
        <w:rPr>
          <w:rFonts w:ascii="Didot" w:hAnsi="Didot"/>
          <w:sz w:val="20"/>
        </w:rPr>
        <w:t xml:space="preserve"> Annual Meeting of the African Studies Association, San Francisco.</w:t>
      </w:r>
      <w:proofErr w:type="gramEnd"/>
      <w:r>
        <w:rPr>
          <w:rFonts w:ascii="Didot" w:hAnsi="Didot"/>
          <w:sz w:val="20"/>
        </w:rPr>
        <w:t xml:space="preserve"> November 1996. </w:t>
      </w:r>
    </w:p>
    <w:p w14:paraId="4591A11E" w14:textId="77777777" w:rsidR="00307A7F" w:rsidRDefault="00307A7F">
      <w:pPr>
        <w:pStyle w:val="Body"/>
        <w:spacing w:after="0"/>
        <w:rPr>
          <w:sz w:val="20"/>
        </w:rPr>
      </w:pPr>
    </w:p>
    <w:p w14:paraId="7EDECB52" w14:textId="77777777" w:rsidR="00307A7F" w:rsidRDefault="000A3540">
      <w:pPr>
        <w:pStyle w:val="Body"/>
        <w:spacing w:after="0"/>
        <w:rPr>
          <w:sz w:val="20"/>
        </w:rPr>
      </w:pPr>
      <w:r>
        <w:rPr>
          <w:b/>
          <w:caps/>
          <w:spacing w:val="40"/>
          <w:sz w:val="20"/>
        </w:rPr>
        <w:t>Other non-refereed works and invited presentations</w:t>
      </w:r>
    </w:p>
    <w:p w14:paraId="442AF74F" w14:textId="689EE3AA" w:rsidR="00307A7F" w:rsidRDefault="000A3540" w:rsidP="0068187E">
      <w:pPr>
        <w:tabs>
          <w:tab w:val="left" w:pos="3060"/>
        </w:tabs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“On the Soul and Spirit of Du Bois.” Invited presentation as part of the conference, “W.E.B. Du Bois and the Problems of the 21</w:t>
      </w:r>
      <w:r>
        <w:rPr>
          <w:rFonts w:ascii="Didot" w:hAnsi="Didot"/>
          <w:sz w:val="20"/>
          <w:vertAlign w:val="superscript"/>
        </w:rPr>
        <w:t>st</w:t>
      </w:r>
      <w:r>
        <w:rPr>
          <w:rFonts w:ascii="Didot" w:hAnsi="Didot"/>
          <w:sz w:val="20"/>
        </w:rPr>
        <w:t xml:space="preserve"> Century.”  The University of North Carolina at Chapel Hill, January 2013.</w:t>
      </w:r>
    </w:p>
    <w:p w14:paraId="3F5E688B" w14:textId="77777777" w:rsidR="00307A7F" w:rsidRDefault="000A3540" w:rsidP="0068187E">
      <w:pPr>
        <w:tabs>
          <w:tab w:val="left" w:pos="3060"/>
        </w:tabs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“Love’s Habitation: The Uncanny Maternal of Ralph Ellison’s </w:t>
      </w:r>
      <w:r>
        <w:rPr>
          <w:rFonts w:ascii="Didot" w:hAnsi="Didot"/>
          <w:i/>
          <w:sz w:val="20"/>
        </w:rPr>
        <w:t>Invisible Man</w:t>
      </w:r>
      <w:r>
        <w:rPr>
          <w:rFonts w:ascii="Didot" w:hAnsi="Didot"/>
          <w:sz w:val="20"/>
        </w:rPr>
        <w:t xml:space="preserve">.” </w:t>
      </w:r>
      <w:proofErr w:type="gramStart"/>
      <w:r>
        <w:rPr>
          <w:rFonts w:ascii="Didot" w:hAnsi="Didot"/>
          <w:sz w:val="20"/>
        </w:rPr>
        <w:t xml:space="preserve">Invited lecture as part of the 2012 </w:t>
      </w:r>
      <w:proofErr w:type="spellStart"/>
      <w:r>
        <w:rPr>
          <w:rFonts w:ascii="Didot" w:hAnsi="Didot"/>
          <w:sz w:val="20"/>
        </w:rPr>
        <w:t>Furst</w:t>
      </w:r>
      <w:proofErr w:type="spellEnd"/>
      <w:r>
        <w:rPr>
          <w:rFonts w:ascii="Didot" w:hAnsi="Didot"/>
          <w:sz w:val="20"/>
        </w:rPr>
        <w:t xml:space="preserve"> Forum.</w:t>
      </w:r>
      <w:proofErr w:type="gramEnd"/>
      <w:r>
        <w:rPr>
          <w:rFonts w:ascii="Didot" w:hAnsi="Didot"/>
          <w:sz w:val="20"/>
        </w:rPr>
        <w:t xml:space="preserve"> The University of North Carolina at Chapel Hill, Nove</w:t>
      </w:r>
      <w:r>
        <w:rPr>
          <w:rFonts w:ascii="Didot" w:hAnsi="Didot"/>
          <w:sz w:val="20"/>
        </w:rPr>
        <w:t>m</w:t>
      </w:r>
      <w:r>
        <w:rPr>
          <w:rFonts w:ascii="Didot" w:hAnsi="Didot"/>
          <w:sz w:val="20"/>
        </w:rPr>
        <w:t>ber 2012.</w:t>
      </w:r>
    </w:p>
    <w:p w14:paraId="23DD63FB" w14:textId="77777777" w:rsidR="00307A7F" w:rsidRDefault="000A3540" w:rsidP="0068187E">
      <w:pPr>
        <w:tabs>
          <w:tab w:val="left" w:pos="3060"/>
        </w:tabs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“W.E.B. Du Bois: The Thinker as Poet.” Invited talk at Amherst College. Amherst, MA, Oct</w:t>
      </w:r>
      <w:r>
        <w:rPr>
          <w:rFonts w:ascii="Didot" w:hAnsi="Didot"/>
          <w:sz w:val="20"/>
        </w:rPr>
        <w:t>o</w:t>
      </w:r>
      <w:r>
        <w:rPr>
          <w:rFonts w:ascii="Didot" w:hAnsi="Didot"/>
          <w:sz w:val="20"/>
        </w:rPr>
        <w:t>ber 2012.</w:t>
      </w:r>
    </w:p>
    <w:p w14:paraId="7F515298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“Toni Morrison’s </w:t>
      </w:r>
      <w:r>
        <w:rPr>
          <w:rFonts w:ascii="Didot" w:hAnsi="Didot"/>
          <w:i/>
          <w:sz w:val="20"/>
        </w:rPr>
        <w:t>Sula</w:t>
      </w:r>
      <w:r>
        <w:rPr>
          <w:rFonts w:ascii="Didot" w:hAnsi="Didot"/>
          <w:sz w:val="20"/>
        </w:rPr>
        <w:t xml:space="preserve">: Living Art.” Invited talk at the </w:t>
      </w:r>
      <w:proofErr w:type="spellStart"/>
      <w:r>
        <w:rPr>
          <w:rFonts w:ascii="Didot" w:hAnsi="Didot"/>
          <w:sz w:val="20"/>
        </w:rPr>
        <w:t>Ackland</w:t>
      </w:r>
      <w:proofErr w:type="spellEnd"/>
      <w:r>
        <w:rPr>
          <w:rFonts w:ascii="Didot" w:hAnsi="Didot"/>
          <w:sz w:val="20"/>
        </w:rPr>
        <w:t xml:space="preserve"> Art Museum. Chapel Hill, NC, June 2012.</w:t>
      </w:r>
    </w:p>
    <w:p w14:paraId="6DDA9D2F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“The Poetics of Black Being: The Example of Richard Wright.” University of North Carolina African and Afro-American Studies Department Colloquium Series. March 2012.</w:t>
      </w:r>
    </w:p>
    <w:p w14:paraId="76CCF999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“What is this ‘Post’ in ‘Post-Racial’?” Invited response to a keynote lecture by the Honorable Julian Bond, Chairman Emeritus of the National Association for the Advancement of Colored People (NAACP), “Post-Racial America: Fact or Fiction?”  Washington Unive</w:t>
      </w:r>
      <w:r>
        <w:rPr>
          <w:rFonts w:ascii="Didot" w:hAnsi="Didot"/>
          <w:sz w:val="20"/>
        </w:rPr>
        <w:t>r</w:t>
      </w:r>
      <w:r>
        <w:rPr>
          <w:rFonts w:ascii="Didot" w:hAnsi="Didot"/>
          <w:sz w:val="20"/>
        </w:rPr>
        <w:t>sity in St. Louis. March 2011.</w:t>
      </w:r>
    </w:p>
    <w:p w14:paraId="30906795" w14:textId="72129EB6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“Between the Law and the Living Being: W.E.B. Du Bois, </w:t>
      </w:r>
      <w:r>
        <w:rPr>
          <w:rFonts w:ascii="Didot" w:hAnsi="Didot"/>
          <w:sz w:val="20"/>
        </w:rPr>
        <w:t>Black Reconstruction</w:t>
      </w:r>
      <w:r>
        <w:rPr>
          <w:rFonts w:ascii="Didot" w:hAnsi="Didot"/>
          <w:i w:val="0"/>
          <w:sz w:val="20"/>
        </w:rPr>
        <w:t xml:space="preserve">, and the Quest for a Radical Democracy.”  Invited talk. W.E.B. Du Bois’s </w:t>
      </w:r>
      <w:r>
        <w:rPr>
          <w:rFonts w:ascii="Didot" w:hAnsi="Didot"/>
          <w:sz w:val="20"/>
        </w:rPr>
        <w:t>Black Reconstruction in Amer</w:t>
      </w:r>
      <w:r>
        <w:rPr>
          <w:rFonts w:ascii="Didot" w:hAnsi="Didot"/>
          <w:sz w:val="20"/>
        </w:rPr>
        <w:t>i</w:t>
      </w:r>
      <w:r>
        <w:rPr>
          <w:rFonts w:ascii="Didot" w:hAnsi="Didot"/>
          <w:sz w:val="20"/>
        </w:rPr>
        <w:t>ca:</w:t>
      </w:r>
      <w:r w:rsidR="00A36113">
        <w:rPr>
          <w:rFonts w:ascii="Didot" w:hAnsi="Didot"/>
          <w:sz w:val="20"/>
        </w:rPr>
        <w:t xml:space="preserve"> </w:t>
      </w:r>
      <w:r>
        <w:rPr>
          <w:rFonts w:ascii="Didot" w:hAnsi="Didot"/>
          <w:i w:val="0"/>
          <w:sz w:val="20"/>
        </w:rPr>
        <w:t>75</w:t>
      </w:r>
      <w:r>
        <w:rPr>
          <w:rFonts w:ascii="Didot" w:hAnsi="Didot"/>
          <w:i w:val="0"/>
          <w:sz w:val="20"/>
          <w:vertAlign w:val="superscript"/>
        </w:rPr>
        <w:t>th</w:t>
      </w:r>
      <w:r>
        <w:rPr>
          <w:rFonts w:ascii="Didot" w:hAnsi="Didot"/>
          <w:i w:val="0"/>
          <w:sz w:val="20"/>
        </w:rPr>
        <w:t xml:space="preserve"> Anniversary Symposium. Duke University.  November 2010.</w:t>
      </w:r>
    </w:p>
    <w:p w14:paraId="2EE2827E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>“I Sing the Body Free: W.E.B. Du Bois, John Brown, and American Heroism.”  A seminar i</w:t>
      </w:r>
      <w:r>
        <w:rPr>
          <w:rFonts w:ascii="Didot" w:hAnsi="Didot"/>
          <w:i w:val="0"/>
          <w:sz w:val="20"/>
        </w:rPr>
        <w:t>n</w:t>
      </w:r>
      <w:r>
        <w:rPr>
          <w:rFonts w:ascii="Didot" w:hAnsi="Didot"/>
          <w:i w:val="0"/>
          <w:sz w:val="20"/>
        </w:rPr>
        <w:t xml:space="preserve">vited by the Program in the Humanities and Human Values.  </w:t>
      </w:r>
      <w:proofErr w:type="gramStart"/>
      <w:r>
        <w:rPr>
          <w:rFonts w:ascii="Didot" w:hAnsi="Didot"/>
          <w:i w:val="0"/>
          <w:sz w:val="20"/>
        </w:rPr>
        <w:t>The University of North Carolina at Chapel Hill.</w:t>
      </w:r>
      <w:proofErr w:type="gramEnd"/>
      <w:r>
        <w:rPr>
          <w:rFonts w:ascii="Didot" w:hAnsi="Didot"/>
          <w:i w:val="0"/>
          <w:sz w:val="20"/>
        </w:rPr>
        <w:t xml:space="preserve">  February 2010. </w:t>
      </w:r>
    </w:p>
    <w:p w14:paraId="42B4DA90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Review of Robert Reid-Pharr, </w:t>
      </w:r>
      <w:r>
        <w:rPr>
          <w:rFonts w:ascii="Didot" w:hAnsi="Didot"/>
          <w:i/>
          <w:sz w:val="20"/>
        </w:rPr>
        <w:t>Once You Go Black: Choice, Desire, and the Black American Intelle</w:t>
      </w:r>
      <w:r>
        <w:rPr>
          <w:rFonts w:ascii="Didot" w:hAnsi="Didot"/>
          <w:i/>
          <w:sz w:val="20"/>
        </w:rPr>
        <w:t>c</w:t>
      </w:r>
      <w:r>
        <w:rPr>
          <w:rFonts w:ascii="Didot" w:hAnsi="Didot"/>
          <w:i/>
          <w:sz w:val="20"/>
        </w:rPr>
        <w:t>tual</w:t>
      </w:r>
      <w:r>
        <w:rPr>
          <w:rFonts w:ascii="Didot" w:hAnsi="Didot"/>
          <w:sz w:val="20"/>
        </w:rPr>
        <w:t xml:space="preserve">.  In </w:t>
      </w:r>
      <w:r>
        <w:rPr>
          <w:rFonts w:ascii="Didot" w:hAnsi="Didot"/>
          <w:i/>
          <w:sz w:val="20"/>
        </w:rPr>
        <w:t>Studies in the Novel</w:t>
      </w:r>
      <w:r>
        <w:rPr>
          <w:rFonts w:ascii="Didot" w:hAnsi="Didot"/>
          <w:sz w:val="20"/>
        </w:rPr>
        <w:t xml:space="preserve"> 41.2 (Summer 2009): 273-76.</w:t>
      </w:r>
    </w:p>
    <w:p w14:paraId="2F31A865" w14:textId="4F5FB011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Review of John K. Young, </w:t>
      </w:r>
      <w:r>
        <w:rPr>
          <w:rFonts w:ascii="Didot" w:hAnsi="Didot"/>
          <w:i/>
          <w:sz w:val="20"/>
        </w:rPr>
        <w:t xml:space="preserve">Black Writers, </w:t>
      </w:r>
      <w:proofErr w:type="gramStart"/>
      <w:r>
        <w:rPr>
          <w:rFonts w:ascii="Didot" w:hAnsi="Didot"/>
          <w:i/>
          <w:sz w:val="20"/>
        </w:rPr>
        <w:t>White</w:t>
      </w:r>
      <w:proofErr w:type="gramEnd"/>
      <w:r>
        <w:rPr>
          <w:rFonts w:ascii="Didot" w:hAnsi="Didot"/>
          <w:i/>
          <w:sz w:val="20"/>
        </w:rPr>
        <w:t xml:space="preserve"> Publishers: Marketplace Politics in Twentieth-Century African American Literature</w:t>
      </w:r>
      <w:r>
        <w:rPr>
          <w:rFonts w:ascii="Didot" w:hAnsi="Didot"/>
          <w:sz w:val="20"/>
        </w:rPr>
        <w:t xml:space="preserve">.  In </w:t>
      </w:r>
      <w:r>
        <w:rPr>
          <w:rFonts w:ascii="Didot" w:hAnsi="Didot"/>
          <w:i/>
          <w:sz w:val="20"/>
        </w:rPr>
        <w:t>The Southern Quarterly</w:t>
      </w:r>
      <w:r>
        <w:rPr>
          <w:rFonts w:ascii="Didot" w:hAnsi="Didot"/>
          <w:sz w:val="20"/>
        </w:rPr>
        <w:t xml:space="preserve"> 45.1 (Fall 2007):</w:t>
      </w:r>
      <w:r w:rsidR="00A36113">
        <w:rPr>
          <w:rFonts w:ascii="Didot" w:hAnsi="Didot"/>
          <w:sz w:val="20"/>
        </w:rPr>
        <w:t xml:space="preserve"> </w:t>
      </w:r>
      <w:r>
        <w:rPr>
          <w:rFonts w:ascii="Didot" w:hAnsi="Didot"/>
          <w:sz w:val="20"/>
        </w:rPr>
        <w:t xml:space="preserve">186-89. </w:t>
      </w:r>
    </w:p>
    <w:p w14:paraId="1F15FB9E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i/>
          <w:sz w:val="20"/>
        </w:rPr>
        <w:t>“</w:t>
      </w:r>
      <w:r>
        <w:rPr>
          <w:rFonts w:ascii="Didot" w:hAnsi="Didot"/>
          <w:sz w:val="20"/>
        </w:rPr>
        <w:t>Ralph Ellison’s</w:t>
      </w:r>
      <w:r>
        <w:rPr>
          <w:rFonts w:ascii="Didot" w:hAnsi="Didot"/>
          <w:i/>
          <w:sz w:val="20"/>
        </w:rPr>
        <w:t xml:space="preserve"> Juneteenth</w:t>
      </w:r>
      <w:r>
        <w:rPr>
          <w:rFonts w:ascii="Didot" w:hAnsi="Didot"/>
          <w:sz w:val="20"/>
        </w:rPr>
        <w:t xml:space="preserve">.”  A seminar invited by the Program in the Humanities and Human Values. </w:t>
      </w:r>
      <w:proofErr w:type="gramStart"/>
      <w:r>
        <w:rPr>
          <w:rFonts w:ascii="Didot" w:hAnsi="Didot"/>
          <w:sz w:val="20"/>
        </w:rPr>
        <w:t>The University of North Carolina at Chapel Hill.</w:t>
      </w:r>
      <w:proofErr w:type="gramEnd"/>
      <w:r>
        <w:rPr>
          <w:rFonts w:ascii="Didot" w:hAnsi="Didot"/>
          <w:sz w:val="20"/>
        </w:rPr>
        <w:t xml:space="preserve">  October 2007.</w:t>
      </w:r>
    </w:p>
    <w:p w14:paraId="29629678" w14:textId="77777777" w:rsidR="00307A7F" w:rsidRDefault="000A3540">
      <w:pPr>
        <w:pStyle w:val="TitleA"/>
        <w:ind w:left="720" w:hanging="720"/>
        <w:jc w:val="left"/>
        <w:rPr>
          <w:rFonts w:ascii="Didot" w:hAnsi="Didot"/>
          <w:i w:val="0"/>
          <w:sz w:val="20"/>
        </w:rPr>
      </w:pPr>
      <w:r>
        <w:rPr>
          <w:rFonts w:ascii="Didot" w:hAnsi="Didot"/>
          <w:i w:val="0"/>
          <w:sz w:val="20"/>
        </w:rPr>
        <w:t xml:space="preserve">“Habitations of the Veil: Two Instances of Autobiography.”  W.E.B. Du Bois and the Question of Another World II: Second International Conference.  </w:t>
      </w:r>
      <w:proofErr w:type="gramStart"/>
      <w:r>
        <w:rPr>
          <w:rFonts w:ascii="Didot" w:hAnsi="Didot"/>
          <w:i w:val="0"/>
          <w:sz w:val="20"/>
        </w:rPr>
        <w:t>The School of Global Studies, Tama University, Shinagawa Campus.</w:t>
      </w:r>
      <w:proofErr w:type="gramEnd"/>
      <w:r>
        <w:rPr>
          <w:rFonts w:ascii="Didot" w:hAnsi="Didot"/>
          <w:i w:val="0"/>
          <w:sz w:val="20"/>
        </w:rPr>
        <w:t xml:space="preserve">  Tokyo, Japan.  June 2007.</w:t>
      </w:r>
    </w:p>
    <w:p w14:paraId="46334AAB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“There is Confusion.”  </w:t>
      </w:r>
      <w:proofErr w:type="gramStart"/>
      <w:r>
        <w:rPr>
          <w:rFonts w:ascii="Didot" w:hAnsi="Didot"/>
          <w:i/>
          <w:sz w:val="20"/>
        </w:rPr>
        <w:t>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Ed. Wilfred Samuels.  New York: Facts on File, 2007.</w:t>
      </w:r>
    </w:p>
    <w:p w14:paraId="38C44A21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“Albert Murray.” </w:t>
      </w:r>
      <w:proofErr w:type="gramStart"/>
      <w:r>
        <w:rPr>
          <w:rFonts w:ascii="Didot" w:hAnsi="Didot"/>
          <w:i/>
          <w:sz w:val="20"/>
        </w:rPr>
        <w:t>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Ed. Wilfred Samuels. New York: Facts on File, 2007. </w:t>
      </w:r>
    </w:p>
    <w:p w14:paraId="5D5C9CD1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i/>
          <w:sz w:val="20"/>
        </w:rPr>
        <w:t xml:space="preserve">“’Daughter of My Fathers back to the </w:t>
      </w:r>
      <w:proofErr w:type="spellStart"/>
      <w:r>
        <w:rPr>
          <w:rFonts w:ascii="Didot" w:hAnsi="Didot"/>
          <w:i/>
          <w:sz w:val="20"/>
        </w:rPr>
        <w:t>Hundreth</w:t>
      </w:r>
      <w:proofErr w:type="spellEnd"/>
      <w:r>
        <w:rPr>
          <w:rFonts w:ascii="Didot" w:hAnsi="Didot"/>
          <w:i/>
          <w:sz w:val="20"/>
        </w:rPr>
        <w:t xml:space="preserve"> Name’: The ‘Immortal Child’ and the Genealogy of Motherhood in W.E.B. Du Bois’s Dark Princess: A Romance</w:t>
      </w:r>
      <w:r>
        <w:rPr>
          <w:rFonts w:ascii="Didot" w:hAnsi="Didot"/>
          <w:sz w:val="20"/>
        </w:rPr>
        <w:t xml:space="preserve">.”  W.E.B. Du Bois and the Question of Another World: An International Conference.  The Graduate School of Education, Tohoku University, </w:t>
      </w:r>
      <w:proofErr w:type="spellStart"/>
      <w:r>
        <w:rPr>
          <w:rFonts w:ascii="Didot" w:hAnsi="Didot"/>
          <w:sz w:val="20"/>
        </w:rPr>
        <w:t>Kawauchi</w:t>
      </w:r>
      <w:proofErr w:type="spellEnd"/>
      <w:r>
        <w:rPr>
          <w:rFonts w:ascii="Didot" w:hAnsi="Didot"/>
          <w:sz w:val="20"/>
        </w:rPr>
        <w:t xml:space="preserve"> Campus.  Sendai, Japan.  June 2006.</w:t>
      </w:r>
    </w:p>
    <w:p w14:paraId="44F8ED0B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“Gerald Early.” </w:t>
      </w:r>
      <w:proofErr w:type="gramStart"/>
      <w:r>
        <w:rPr>
          <w:rFonts w:ascii="Didot" w:hAnsi="Didot"/>
          <w:i/>
          <w:sz w:val="20"/>
        </w:rPr>
        <w:t>The Greenwood 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 Ed. Hans </w:t>
      </w:r>
      <w:proofErr w:type="spellStart"/>
      <w:r>
        <w:rPr>
          <w:rFonts w:ascii="Didot" w:hAnsi="Didot"/>
          <w:sz w:val="20"/>
        </w:rPr>
        <w:t>Ostrom</w:t>
      </w:r>
      <w:proofErr w:type="spellEnd"/>
      <w:r>
        <w:rPr>
          <w:rFonts w:ascii="Didot" w:hAnsi="Didot"/>
          <w:sz w:val="20"/>
        </w:rPr>
        <w:t xml:space="preserve"> and J. David </w:t>
      </w:r>
      <w:proofErr w:type="spellStart"/>
      <w:r>
        <w:rPr>
          <w:rFonts w:ascii="Didot" w:hAnsi="Didot"/>
          <w:sz w:val="20"/>
        </w:rPr>
        <w:t>Macey</w:t>
      </w:r>
      <w:proofErr w:type="spellEnd"/>
      <w:r>
        <w:rPr>
          <w:rFonts w:ascii="Didot" w:hAnsi="Didot"/>
          <w:sz w:val="20"/>
        </w:rPr>
        <w:t>, Jr.  5 vols.  Westport, CT: Greenwood, 2005.</w:t>
      </w:r>
    </w:p>
    <w:p w14:paraId="1CAAA726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</w:t>
      </w:r>
      <w:proofErr w:type="spellStart"/>
      <w:r>
        <w:rPr>
          <w:rFonts w:ascii="Didot" w:hAnsi="Didot"/>
          <w:sz w:val="20"/>
        </w:rPr>
        <w:t>Itabari</w:t>
      </w:r>
      <w:proofErr w:type="spellEnd"/>
      <w:r>
        <w:rPr>
          <w:rFonts w:ascii="Didot" w:hAnsi="Didot"/>
          <w:sz w:val="20"/>
        </w:rPr>
        <w:t xml:space="preserve"> </w:t>
      </w:r>
      <w:proofErr w:type="spellStart"/>
      <w:r>
        <w:rPr>
          <w:rFonts w:ascii="Didot" w:hAnsi="Didot"/>
          <w:sz w:val="20"/>
        </w:rPr>
        <w:t>Njeri</w:t>
      </w:r>
      <w:proofErr w:type="spellEnd"/>
      <w:r>
        <w:rPr>
          <w:rFonts w:ascii="Didot" w:hAnsi="Didot"/>
          <w:sz w:val="20"/>
        </w:rPr>
        <w:t xml:space="preserve">.” </w:t>
      </w:r>
      <w:proofErr w:type="gramStart"/>
      <w:r>
        <w:rPr>
          <w:rFonts w:ascii="Didot" w:hAnsi="Didot"/>
          <w:i/>
          <w:sz w:val="20"/>
        </w:rPr>
        <w:t>The Greenwood 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 Ed. Hans </w:t>
      </w:r>
      <w:proofErr w:type="spellStart"/>
      <w:r>
        <w:rPr>
          <w:rFonts w:ascii="Didot" w:hAnsi="Didot"/>
          <w:sz w:val="20"/>
        </w:rPr>
        <w:t>Ostrom</w:t>
      </w:r>
      <w:proofErr w:type="spellEnd"/>
      <w:r>
        <w:rPr>
          <w:rFonts w:ascii="Didot" w:hAnsi="Didot"/>
          <w:sz w:val="20"/>
        </w:rPr>
        <w:t xml:space="preserve"> and J. David </w:t>
      </w:r>
      <w:proofErr w:type="spellStart"/>
      <w:r>
        <w:rPr>
          <w:rFonts w:ascii="Didot" w:hAnsi="Didot"/>
          <w:sz w:val="20"/>
        </w:rPr>
        <w:t>Macey</w:t>
      </w:r>
      <w:proofErr w:type="spellEnd"/>
      <w:r>
        <w:rPr>
          <w:rFonts w:ascii="Didot" w:hAnsi="Didot"/>
          <w:sz w:val="20"/>
        </w:rPr>
        <w:t>, Jr.  Westport, CT: Greenwood, 2005.</w:t>
      </w:r>
    </w:p>
    <w:p w14:paraId="59DB22B6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“Metaphor.” </w:t>
      </w:r>
      <w:proofErr w:type="gramStart"/>
      <w:r>
        <w:rPr>
          <w:rFonts w:ascii="Didot" w:hAnsi="Didot"/>
          <w:i/>
          <w:sz w:val="20"/>
        </w:rPr>
        <w:t>The Greenwood 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 Ed. Hans </w:t>
      </w:r>
      <w:proofErr w:type="spellStart"/>
      <w:r>
        <w:rPr>
          <w:rFonts w:ascii="Didot" w:hAnsi="Didot"/>
          <w:sz w:val="20"/>
        </w:rPr>
        <w:t>Ostrom</w:t>
      </w:r>
      <w:proofErr w:type="spellEnd"/>
      <w:r>
        <w:rPr>
          <w:rFonts w:ascii="Didot" w:hAnsi="Didot"/>
          <w:sz w:val="20"/>
        </w:rPr>
        <w:t xml:space="preserve"> and J. David </w:t>
      </w:r>
      <w:proofErr w:type="spellStart"/>
      <w:r>
        <w:rPr>
          <w:rFonts w:ascii="Didot" w:hAnsi="Didot"/>
          <w:sz w:val="20"/>
        </w:rPr>
        <w:t>Macey</w:t>
      </w:r>
      <w:proofErr w:type="spellEnd"/>
      <w:r>
        <w:rPr>
          <w:rFonts w:ascii="Didot" w:hAnsi="Didot"/>
          <w:sz w:val="20"/>
        </w:rPr>
        <w:t>, Jr.  Westport, CT: Greenwood, 2005.</w:t>
      </w:r>
    </w:p>
    <w:p w14:paraId="46CF8C04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lastRenderedPageBreak/>
        <w:t>“</w:t>
      </w:r>
      <w:proofErr w:type="spellStart"/>
      <w:r>
        <w:rPr>
          <w:rFonts w:ascii="Didot" w:hAnsi="Didot"/>
          <w:sz w:val="20"/>
        </w:rPr>
        <w:t>Poststructuralism</w:t>
      </w:r>
      <w:proofErr w:type="spellEnd"/>
      <w:r>
        <w:rPr>
          <w:rFonts w:ascii="Didot" w:hAnsi="Didot"/>
          <w:sz w:val="20"/>
        </w:rPr>
        <w:t xml:space="preserve">.” </w:t>
      </w:r>
      <w:proofErr w:type="gramStart"/>
      <w:r>
        <w:rPr>
          <w:rFonts w:ascii="Didot" w:hAnsi="Didot"/>
          <w:i/>
          <w:sz w:val="20"/>
        </w:rPr>
        <w:t>The Greenwood 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 Ed. Hans </w:t>
      </w:r>
      <w:proofErr w:type="spellStart"/>
      <w:r>
        <w:rPr>
          <w:rFonts w:ascii="Didot" w:hAnsi="Didot"/>
          <w:sz w:val="20"/>
        </w:rPr>
        <w:t>Ostrom</w:t>
      </w:r>
      <w:proofErr w:type="spellEnd"/>
      <w:r>
        <w:rPr>
          <w:rFonts w:ascii="Didot" w:hAnsi="Didot"/>
          <w:sz w:val="20"/>
        </w:rPr>
        <w:t xml:space="preserve"> and J. David </w:t>
      </w:r>
      <w:proofErr w:type="spellStart"/>
      <w:r>
        <w:rPr>
          <w:rFonts w:ascii="Didot" w:hAnsi="Didot"/>
          <w:sz w:val="20"/>
        </w:rPr>
        <w:t>Macey</w:t>
      </w:r>
      <w:proofErr w:type="spellEnd"/>
      <w:r>
        <w:rPr>
          <w:rFonts w:ascii="Didot" w:hAnsi="Didot"/>
          <w:sz w:val="20"/>
        </w:rPr>
        <w:t>, Jr.  Westport, CT: Greenwood, 2005.</w:t>
      </w:r>
    </w:p>
    <w:p w14:paraId="233B3E83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“Postmodernism.” </w:t>
      </w:r>
      <w:proofErr w:type="gramStart"/>
      <w:r>
        <w:rPr>
          <w:rFonts w:ascii="Didot" w:hAnsi="Didot"/>
          <w:i/>
          <w:sz w:val="20"/>
        </w:rPr>
        <w:t>The Greenwood Encyclopedia of African American Literature</w:t>
      </w:r>
      <w:r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 Ed. Hans </w:t>
      </w:r>
      <w:proofErr w:type="spellStart"/>
      <w:r>
        <w:rPr>
          <w:rFonts w:ascii="Didot" w:hAnsi="Didot"/>
          <w:sz w:val="20"/>
        </w:rPr>
        <w:t>Ostrom</w:t>
      </w:r>
      <w:proofErr w:type="spellEnd"/>
      <w:r>
        <w:rPr>
          <w:rFonts w:ascii="Didot" w:hAnsi="Didot"/>
          <w:sz w:val="20"/>
        </w:rPr>
        <w:t xml:space="preserve"> and J. David </w:t>
      </w:r>
      <w:proofErr w:type="spellStart"/>
      <w:r>
        <w:rPr>
          <w:rFonts w:ascii="Didot" w:hAnsi="Didot"/>
          <w:sz w:val="20"/>
        </w:rPr>
        <w:t>Macey</w:t>
      </w:r>
      <w:proofErr w:type="spellEnd"/>
      <w:r>
        <w:rPr>
          <w:rFonts w:ascii="Didot" w:hAnsi="Didot"/>
          <w:sz w:val="20"/>
        </w:rPr>
        <w:t>, Jr.  Westport, CT: Greenwood, 2005.</w:t>
      </w:r>
    </w:p>
    <w:p w14:paraId="32D9DEE3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“’The Lord Has Made Me a Sign unto this Nation’: Notes on Image and Ideology in Represent</w:t>
      </w:r>
      <w:r>
        <w:rPr>
          <w:rFonts w:ascii="Didot" w:hAnsi="Didot"/>
          <w:sz w:val="20"/>
        </w:rPr>
        <w:t>a</w:t>
      </w:r>
      <w:r>
        <w:rPr>
          <w:rFonts w:ascii="Didot" w:hAnsi="Didot"/>
          <w:sz w:val="20"/>
        </w:rPr>
        <w:t>tions of Sojourner Truth.” Washington University in Saint Louis.  October 2004.</w:t>
      </w:r>
    </w:p>
    <w:p w14:paraId="6B488640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“The Sublime Ellison.”  Review of Lawrence Jackson, </w:t>
      </w:r>
      <w:r>
        <w:rPr>
          <w:rFonts w:ascii="Didot" w:hAnsi="Didot"/>
          <w:i/>
          <w:sz w:val="20"/>
        </w:rPr>
        <w:t>Ralph Ellison: Emergence of Genius</w:t>
      </w:r>
      <w:r>
        <w:rPr>
          <w:rFonts w:ascii="Didot" w:hAnsi="Didot"/>
          <w:sz w:val="20"/>
        </w:rPr>
        <w:t xml:space="preserve">.  </w:t>
      </w:r>
      <w:r>
        <w:rPr>
          <w:rFonts w:ascii="Didot" w:hAnsi="Didot"/>
          <w:i/>
          <w:sz w:val="20"/>
        </w:rPr>
        <w:t xml:space="preserve">Belles </w:t>
      </w:r>
      <w:proofErr w:type="spellStart"/>
      <w:r>
        <w:rPr>
          <w:rFonts w:ascii="Didot" w:hAnsi="Didot"/>
          <w:i/>
          <w:sz w:val="20"/>
        </w:rPr>
        <w:t>Lettres</w:t>
      </w:r>
      <w:proofErr w:type="spellEnd"/>
      <w:r>
        <w:rPr>
          <w:rFonts w:ascii="Didot" w:hAnsi="Didot"/>
          <w:i/>
          <w:sz w:val="20"/>
        </w:rPr>
        <w:t>: A Literary Review</w:t>
      </w:r>
      <w:r>
        <w:rPr>
          <w:rFonts w:ascii="Didot" w:hAnsi="Didot"/>
          <w:sz w:val="20"/>
        </w:rPr>
        <w:t xml:space="preserve">.  </w:t>
      </w:r>
      <w:proofErr w:type="gramStart"/>
      <w:r>
        <w:rPr>
          <w:rFonts w:ascii="Didot" w:hAnsi="Didot"/>
          <w:sz w:val="20"/>
        </w:rPr>
        <w:t>March-April, 2004.</w:t>
      </w:r>
      <w:proofErr w:type="gramEnd"/>
      <w:r>
        <w:rPr>
          <w:rFonts w:ascii="Didot" w:hAnsi="Didot"/>
          <w:sz w:val="20"/>
        </w:rPr>
        <w:t xml:space="preserve"> 12-14. </w:t>
      </w:r>
    </w:p>
    <w:p w14:paraId="585332A5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“That for which We Live: Democracy, Black Nationalism(s), and the Black Intellectual in Pos</w:t>
      </w:r>
      <w:r>
        <w:rPr>
          <w:rFonts w:ascii="Didot" w:hAnsi="Didot"/>
          <w:sz w:val="20"/>
        </w:rPr>
        <w:t>t</w:t>
      </w:r>
      <w:r>
        <w:rPr>
          <w:rFonts w:ascii="Didot" w:hAnsi="Didot"/>
          <w:sz w:val="20"/>
        </w:rPr>
        <w:t>modern Times.”  Washington University in St. Louis.  January 2004.</w:t>
      </w:r>
    </w:p>
    <w:p w14:paraId="0ACAC547" w14:textId="77777777" w:rsidR="00307A7F" w:rsidRDefault="000A3540">
      <w:pPr>
        <w:pStyle w:val="BodyTextIndent1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“Le Blues </w:t>
      </w:r>
      <w:proofErr w:type="gramStart"/>
      <w:r>
        <w:rPr>
          <w:rFonts w:ascii="Didot" w:hAnsi="Didot"/>
          <w:sz w:val="20"/>
        </w:rPr>
        <w:t>et</w:t>
      </w:r>
      <w:proofErr w:type="gramEnd"/>
      <w:r>
        <w:rPr>
          <w:rFonts w:ascii="Didot" w:hAnsi="Didot"/>
          <w:sz w:val="20"/>
        </w:rPr>
        <w:t xml:space="preserve"> la </w:t>
      </w:r>
      <w:proofErr w:type="spellStart"/>
      <w:r>
        <w:rPr>
          <w:rFonts w:ascii="Didot" w:hAnsi="Didot"/>
          <w:sz w:val="20"/>
        </w:rPr>
        <w:t>démocratie</w:t>
      </w:r>
      <w:proofErr w:type="spellEnd"/>
      <w:r>
        <w:rPr>
          <w:rFonts w:ascii="Didot" w:hAnsi="Didot"/>
          <w:sz w:val="20"/>
        </w:rPr>
        <w:t xml:space="preserve"> </w:t>
      </w:r>
      <w:proofErr w:type="spellStart"/>
      <w:r>
        <w:rPr>
          <w:rFonts w:ascii="Didot" w:hAnsi="Didot"/>
          <w:sz w:val="20"/>
        </w:rPr>
        <w:t>Américaine</w:t>
      </w:r>
      <w:proofErr w:type="spellEnd"/>
      <w:r>
        <w:rPr>
          <w:rFonts w:ascii="Didot" w:hAnsi="Didot"/>
          <w:sz w:val="20"/>
        </w:rPr>
        <w:t xml:space="preserve">.”  The </w:t>
      </w:r>
      <w:proofErr w:type="spellStart"/>
      <w:r>
        <w:rPr>
          <w:rFonts w:ascii="Didot" w:hAnsi="Didot"/>
          <w:sz w:val="20"/>
        </w:rPr>
        <w:t>Université</w:t>
      </w:r>
      <w:proofErr w:type="spellEnd"/>
      <w:r>
        <w:rPr>
          <w:rFonts w:ascii="Didot" w:hAnsi="Didot"/>
          <w:sz w:val="20"/>
        </w:rPr>
        <w:t xml:space="preserve"> de Paris, Saint-Denis (Paris 8). Invited and sponsored by the Cultural Attaché of the American Embassy in Paris.  December 2003.</w:t>
      </w:r>
    </w:p>
    <w:p w14:paraId="1FFEE666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“The Rule of Riffing.”  Review of John F. Callahan and Albert Murray, </w:t>
      </w:r>
      <w:proofErr w:type="gramStart"/>
      <w:r>
        <w:rPr>
          <w:rFonts w:ascii="Didot" w:hAnsi="Didot"/>
          <w:sz w:val="20"/>
        </w:rPr>
        <w:t>eds</w:t>
      </w:r>
      <w:proofErr w:type="gramEnd"/>
      <w:r>
        <w:rPr>
          <w:rFonts w:ascii="Didot" w:hAnsi="Didot"/>
          <w:sz w:val="20"/>
        </w:rPr>
        <w:t xml:space="preserve">.  </w:t>
      </w:r>
      <w:r>
        <w:rPr>
          <w:rFonts w:ascii="Didot" w:hAnsi="Didot"/>
          <w:i/>
          <w:sz w:val="20"/>
        </w:rPr>
        <w:t xml:space="preserve">Trading </w:t>
      </w:r>
      <w:proofErr w:type="spellStart"/>
      <w:r>
        <w:rPr>
          <w:rFonts w:ascii="Didot" w:hAnsi="Didot"/>
          <w:i/>
          <w:sz w:val="20"/>
        </w:rPr>
        <w:t>Twelves</w:t>
      </w:r>
      <w:proofErr w:type="spellEnd"/>
      <w:r>
        <w:rPr>
          <w:rFonts w:ascii="Didot" w:hAnsi="Didot"/>
          <w:i/>
          <w:sz w:val="20"/>
        </w:rPr>
        <w:t>: The Selected Correspondence of Ralph Ellison and Albert Murray</w:t>
      </w:r>
      <w:r>
        <w:rPr>
          <w:rFonts w:ascii="Didot" w:hAnsi="Didot"/>
          <w:sz w:val="20"/>
        </w:rPr>
        <w:t xml:space="preserve">.  </w:t>
      </w:r>
      <w:r>
        <w:rPr>
          <w:rFonts w:ascii="Didot" w:hAnsi="Didot"/>
          <w:i/>
          <w:sz w:val="20"/>
        </w:rPr>
        <w:t xml:space="preserve">Belles </w:t>
      </w:r>
      <w:proofErr w:type="spellStart"/>
      <w:r>
        <w:rPr>
          <w:rFonts w:ascii="Didot" w:hAnsi="Didot"/>
          <w:i/>
          <w:sz w:val="20"/>
        </w:rPr>
        <w:t>Lettres</w:t>
      </w:r>
      <w:proofErr w:type="spellEnd"/>
      <w:r>
        <w:rPr>
          <w:rFonts w:ascii="Didot" w:hAnsi="Didot"/>
          <w:i/>
          <w:sz w:val="20"/>
        </w:rPr>
        <w:t>: A Literary Review</w:t>
      </w:r>
      <w:r>
        <w:rPr>
          <w:rFonts w:ascii="Didot" w:hAnsi="Didot"/>
          <w:sz w:val="20"/>
        </w:rPr>
        <w:t xml:space="preserve">, November-December, 2002.  11-12. </w:t>
      </w:r>
    </w:p>
    <w:p w14:paraId="02CF38E8" w14:textId="77777777" w:rsidR="00041860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Dissertation: </w:t>
      </w:r>
      <w:r>
        <w:rPr>
          <w:rFonts w:ascii="Didot" w:hAnsi="Didot"/>
          <w:i/>
          <w:sz w:val="20"/>
        </w:rPr>
        <w:t>Metaphors of Mediation: Race and Nation in Black Atlantic Literature</w:t>
      </w:r>
      <w:r>
        <w:rPr>
          <w:rFonts w:ascii="Didot" w:hAnsi="Didot"/>
          <w:sz w:val="20"/>
        </w:rPr>
        <w:t xml:space="preserve">. Chairperson: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Gerald Lyn Early.  Committee: </w:t>
      </w:r>
      <w:proofErr w:type="spellStart"/>
      <w:r>
        <w:rPr>
          <w:rFonts w:ascii="Didot" w:hAnsi="Didot"/>
          <w:sz w:val="20"/>
        </w:rPr>
        <w:t>Rafia</w:t>
      </w:r>
      <w:proofErr w:type="spellEnd"/>
      <w:r>
        <w:rPr>
          <w:rFonts w:ascii="Didot" w:hAnsi="Didot"/>
          <w:sz w:val="20"/>
        </w:rPr>
        <w:t xml:space="preserve"> </w:t>
      </w:r>
      <w:proofErr w:type="spellStart"/>
      <w:r>
        <w:rPr>
          <w:rFonts w:ascii="Didot" w:hAnsi="Didot"/>
          <w:sz w:val="20"/>
        </w:rPr>
        <w:t>Zafar</w:t>
      </w:r>
      <w:proofErr w:type="spellEnd"/>
      <w:r>
        <w:rPr>
          <w:rFonts w:ascii="Didot" w:hAnsi="Didot"/>
          <w:sz w:val="20"/>
        </w:rPr>
        <w:t xml:space="preserve">, Paul Michael </w:t>
      </w:r>
      <w:proofErr w:type="spellStart"/>
      <w:r>
        <w:rPr>
          <w:rFonts w:ascii="Didot" w:hAnsi="Didot"/>
          <w:sz w:val="20"/>
        </w:rPr>
        <w:t>L</w:t>
      </w:r>
      <w:r w:rsidR="00041860">
        <w:rPr>
          <w:rFonts w:ascii="Didot" w:hAnsi="Didot"/>
          <w:sz w:val="20"/>
        </w:rPr>
        <w:t>utzeler</w:t>
      </w:r>
      <w:proofErr w:type="spellEnd"/>
      <w:r w:rsidR="00041860">
        <w:rPr>
          <w:rFonts w:ascii="Didot" w:hAnsi="Didot"/>
          <w:sz w:val="20"/>
        </w:rPr>
        <w:t xml:space="preserve">, Wayne Fields, </w:t>
      </w:r>
    </w:p>
    <w:p w14:paraId="10D993F9" w14:textId="62C6D78C" w:rsidR="00307A7F" w:rsidRDefault="00041860" w:rsidP="00041860">
      <w:pPr>
        <w:ind w:firstLine="720"/>
        <w:rPr>
          <w:rFonts w:ascii="Didot" w:hAnsi="Didot"/>
          <w:sz w:val="20"/>
        </w:rPr>
      </w:pPr>
      <w:proofErr w:type="spellStart"/>
      <w:r>
        <w:rPr>
          <w:rFonts w:ascii="Didot" w:hAnsi="Didot"/>
          <w:sz w:val="20"/>
        </w:rPr>
        <w:t>Stamos</w:t>
      </w:r>
      <w:proofErr w:type="spellEnd"/>
      <w:r>
        <w:rPr>
          <w:rFonts w:ascii="Didot" w:hAnsi="Didot"/>
          <w:sz w:val="20"/>
        </w:rPr>
        <w:t xml:space="preserve"> </w:t>
      </w:r>
      <w:proofErr w:type="spellStart"/>
      <w:r w:rsidR="000A3540">
        <w:rPr>
          <w:rFonts w:ascii="Didot" w:hAnsi="Didot"/>
          <w:sz w:val="20"/>
        </w:rPr>
        <w:t>Metzidakis</w:t>
      </w:r>
      <w:proofErr w:type="spellEnd"/>
      <w:r w:rsidR="000A3540">
        <w:rPr>
          <w:rFonts w:ascii="Didot" w:hAnsi="Didot"/>
          <w:sz w:val="20"/>
        </w:rPr>
        <w:t>, Larry E. Davis. May 2001.</w:t>
      </w:r>
    </w:p>
    <w:p w14:paraId="060E84C9" w14:textId="77777777" w:rsidR="00307A7F" w:rsidRDefault="00307A7F">
      <w:pPr>
        <w:ind w:left="720" w:hanging="720"/>
        <w:rPr>
          <w:rFonts w:ascii="Times New Roman" w:hAnsi="Times New Roman"/>
          <w:sz w:val="20"/>
        </w:rPr>
      </w:pPr>
    </w:p>
    <w:p w14:paraId="7608D7E0" w14:textId="77777777" w:rsidR="00307A7F" w:rsidRDefault="00307A7F">
      <w:pPr>
        <w:pStyle w:val="BodyTextIndent21"/>
        <w:spacing w:after="80"/>
        <w:ind w:left="0" w:firstLine="0"/>
        <w:rPr>
          <w:rFonts w:ascii="Times New Roman" w:hAnsi="Times New Roman"/>
          <w:sz w:val="20"/>
        </w:rPr>
      </w:pPr>
    </w:p>
    <w:p w14:paraId="4C4EA9CE" w14:textId="75F4E360" w:rsidR="00307A7F" w:rsidRDefault="000A3540">
      <w:pPr>
        <w:pStyle w:val="BodyTextIndent21"/>
        <w:spacing w:after="80"/>
        <w:ind w:left="0" w:firstLine="0"/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b/>
          <w:caps/>
          <w:spacing w:val="40"/>
          <w:sz w:val="20"/>
        </w:rPr>
        <w:t>Teach</w:t>
      </w:r>
      <w:r w:rsidR="00C51430">
        <w:rPr>
          <w:rFonts w:ascii="Didot" w:hAnsi="Didot"/>
          <w:b/>
          <w:caps/>
          <w:spacing w:val="40"/>
          <w:sz w:val="20"/>
        </w:rPr>
        <w:t>ing record (Fall 2009– fall 2017</w:t>
      </w:r>
      <w:r>
        <w:rPr>
          <w:rFonts w:ascii="Didot" w:hAnsi="Didot"/>
          <w:b/>
          <w:caps/>
          <w:spacing w:val="40"/>
          <w:sz w:val="20"/>
        </w:rPr>
        <w:t>)</w:t>
      </w:r>
    </w:p>
    <w:p w14:paraId="00D52060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UNDERGRADUATE</w:t>
      </w:r>
    </w:p>
    <w:p w14:paraId="0B47C2DE" w14:textId="161B837C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Comparative Literature 132: “I</w:t>
      </w:r>
      <w:r w:rsidR="00A83773">
        <w:rPr>
          <w:rFonts w:ascii="Didot" w:hAnsi="Didot"/>
          <w:sz w:val="20"/>
        </w:rPr>
        <w:t>dentity in the African Diaspora</w:t>
      </w:r>
      <w:r>
        <w:rPr>
          <w:rFonts w:ascii="Didot" w:hAnsi="Didot"/>
          <w:sz w:val="20"/>
        </w:rPr>
        <w:t xml:space="preserve">” </w:t>
      </w:r>
    </w:p>
    <w:p w14:paraId="5B0B76C5" w14:textId="0A8FA9AA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Comparative Literature 251: “</w:t>
      </w:r>
      <w:r w:rsidR="00A83773">
        <w:rPr>
          <w:rFonts w:ascii="Didot" w:hAnsi="Didot"/>
          <w:sz w:val="20"/>
        </w:rPr>
        <w:t>Introduction to Literary Theory</w:t>
      </w:r>
      <w:r>
        <w:rPr>
          <w:rFonts w:ascii="Didot" w:hAnsi="Didot"/>
          <w:sz w:val="20"/>
        </w:rPr>
        <w:t>”</w:t>
      </w:r>
    </w:p>
    <w:p w14:paraId="61D84AC7" w14:textId="0C2B585A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English/FYS 086: “The Cities of M</w:t>
      </w:r>
      <w:r w:rsidR="00E53B71">
        <w:rPr>
          <w:rFonts w:ascii="Didot" w:hAnsi="Didot"/>
          <w:sz w:val="20"/>
        </w:rPr>
        <w:t>odernism” (First Year Seminar)</w:t>
      </w:r>
    </w:p>
    <w:p w14:paraId="41B9A955" w14:textId="1A3A0BE2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</w:t>
      </w:r>
      <w:r w:rsidR="00A83773">
        <w:rPr>
          <w:rFonts w:ascii="Didot" w:hAnsi="Didot"/>
          <w:sz w:val="20"/>
        </w:rPr>
        <w:t>sh 128: “Great American Authors</w:t>
      </w:r>
      <w:r>
        <w:rPr>
          <w:rFonts w:ascii="Didot" w:hAnsi="Didot"/>
          <w:sz w:val="20"/>
        </w:rPr>
        <w:t xml:space="preserve">” </w:t>
      </w:r>
    </w:p>
    <w:p w14:paraId="37718FBB" w14:textId="1A8AA5F4" w:rsidR="00A83773" w:rsidRDefault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129: “Literature and Cultural Diversity”</w:t>
      </w:r>
    </w:p>
    <w:p w14:paraId="4789500B" w14:textId="06AC393F" w:rsidR="00A83773" w:rsidRDefault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143: “Film and Culture”</w:t>
      </w:r>
    </w:p>
    <w:p w14:paraId="0AA1F115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261: “Introduction to Literary Criticism”</w:t>
      </w:r>
    </w:p>
    <w:p w14:paraId="5B973697" w14:textId="625D7913" w:rsidR="000D614D" w:rsidRDefault="000D614D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265: “</w:t>
      </w:r>
      <w:r w:rsidR="00BF7C1B">
        <w:rPr>
          <w:rFonts w:ascii="Didot" w:hAnsi="Didot"/>
          <w:sz w:val="20"/>
        </w:rPr>
        <w:t xml:space="preserve">Literature and Race: </w:t>
      </w:r>
      <w:r>
        <w:rPr>
          <w:rFonts w:ascii="Didot" w:hAnsi="Didot"/>
          <w:sz w:val="20"/>
        </w:rPr>
        <w:t>#</w:t>
      </w:r>
      <w:proofErr w:type="spellStart"/>
      <w:r>
        <w:rPr>
          <w:rFonts w:ascii="Didot" w:hAnsi="Didot"/>
          <w:sz w:val="20"/>
        </w:rPr>
        <w:t>BlackLivesMatter</w:t>
      </w:r>
      <w:proofErr w:type="spellEnd"/>
      <w:r>
        <w:rPr>
          <w:rFonts w:ascii="Didot" w:hAnsi="Didot"/>
          <w:sz w:val="20"/>
        </w:rPr>
        <w:t xml:space="preserve"> and the New Humanism”</w:t>
      </w:r>
    </w:p>
    <w:p w14:paraId="01AA65E2" w14:textId="25F3D4A6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English 293: </w:t>
      </w:r>
      <w:r w:rsidR="00A83773">
        <w:rPr>
          <w:rFonts w:ascii="Didot" w:hAnsi="Didot"/>
          <w:sz w:val="20"/>
        </w:rPr>
        <w:t>“African American Autobiography</w:t>
      </w:r>
      <w:r>
        <w:rPr>
          <w:rFonts w:ascii="Didot" w:hAnsi="Didot"/>
          <w:sz w:val="20"/>
        </w:rPr>
        <w:t xml:space="preserve">” </w:t>
      </w:r>
    </w:p>
    <w:p w14:paraId="01134BDF" w14:textId="0A618542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367: “Afri</w:t>
      </w:r>
      <w:r w:rsidR="00A83773">
        <w:rPr>
          <w:rFonts w:ascii="Didot" w:hAnsi="Didot"/>
          <w:sz w:val="20"/>
        </w:rPr>
        <w:t>can American Literature to 1930</w:t>
      </w:r>
      <w:r>
        <w:rPr>
          <w:rFonts w:ascii="Didot" w:hAnsi="Didot"/>
          <w:sz w:val="20"/>
        </w:rPr>
        <w:t xml:space="preserve">” </w:t>
      </w:r>
    </w:p>
    <w:p w14:paraId="3BB3547E" w14:textId="7921E1F0" w:rsidR="00A83773" w:rsidRDefault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368: “African American Literature 1930 to 1970”</w:t>
      </w:r>
    </w:p>
    <w:p w14:paraId="5C526967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369: “African American Literature from 1970 to present”</w:t>
      </w:r>
    </w:p>
    <w:p w14:paraId="60A27884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472: “Major American Authors: W.E.B. Du Bois”</w:t>
      </w:r>
    </w:p>
    <w:p w14:paraId="53F64076" w14:textId="77777777" w:rsidR="00307A7F" w:rsidRDefault="00307A7F">
      <w:pPr>
        <w:ind w:left="720" w:hanging="720"/>
        <w:rPr>
          <w:rFonts w:ascii="Didot" w:hAnsi="Didot"/>
          <w:sz w:val="20"/>
        </w:rPr>
      </w:pPr>
    </w:p>
    <w:p w14:paraId="2913C6E9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GRADUATE</w:t>
      </w:r>
    </w:p>
    <w:p w14:paraId="76C29C87" w14:textId="2F7F24CB" w:rsidR="00307A7F" w:rsidRDefault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English 184: “African </w:t>
      </w:r>
      <w:r w:rsidR="000A3540">
        <w:rPr>
          <w:rFonts w:ascii="Didot" w:hAnsi="Didot"/>
          <w:sz w:val="20"/>
        </w:rPr>
        <w:t>American Fiction and Poetry: Metaphor” (Graduate and Advanced U</w:t>
      </w:r>
      <w:r w:rsidR="000A3540">
        <w:rPr>
          <w:rFonts w:ascii="Didot" w:hAnsi="Didot"/>
          <w:sz w:val="20"/>
        </w:rPr>
        <w:t>n</w:t>
      </w:r>
      <w:r w:rsidR="000A3540">
        <w:rPr>
          <w:rFonts w:ascii="Didot" w:hAnsi="Didot"/>
          <w:sz w:val="20"/>
        </w:rPr>
        <w:t>dergraduate Seminar)</w:t>
      </w:r>
    </w:p>
    <w:p w14:paraId="22FBD69D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English 785: Graduate </w:t>
      </w:r>
      <w:proofErr w:type="spellStart"/>
      <w:r>
        <w:rPr>
          <w:rFonts w:ascii="Didot" w:hAnsi="Didot"/>
          <w:sz w:val="20"/>
        </w:rPr>
        <w:t>Proseminar</w:t>
      </w:r>
      <w:proofErr w:type="spellEnd"/>
      <w:r>
        <w:rPr>
          <w:rFonts w:ascii="Didot" w:hAnsi="Didot"/>
          <w:sz w:val="20"/>
        </w:rPr>
        <w:t xml:space="preserve"> in African American Literature.  Co-taught with Professor </w:t>
      </w:r>
      <w:proofErr w:type="spellStart"/>
      <w:r>
        <w:rPr>
          <w:rFonts w:ascii="Didot" w:hAnsi="Didot"/>
          <w:sz w:val="20"/>
        </w:rPr>
        <w:t>Trudier</w:t>
      </w:r>
      <w:proofErr w:type="spellEnd"/>
      <w:r>
        <w:rPr>
          <w:rFonts w:ascii="Didot" w:hAnsi="Didot"/>
          <w:sz w:val="20"/>
        </w:rPr>
        <w:t xml:space="preserve"> Harris</w:t>
      </w:r>
    </w:p>
    <w:p w14:paraId="32650A58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English 861: “Poetics and Aesthetics in African American Literature.” </w:t>
      </w:r>
    </w:p>
    <w:p w14:paraId="694AAC7B" w14:textId="77777777" w:rsidR="00307A7F" w:rsidRDefault="000A3540">
      <w:pPr>
        <w:ind w:left="720" w:hanging="720"/>
        <w:rPr>
          <w:rFonts w:ascii="Didot" w:hAnsi="Didot"/>
          <w:sz w:val="20"/>
        </w:rPr>
      </w:pPr>
      <w:bookmarkStart w:id="6" w:name="OLE_LINK9"/>
      <w:bookmarkStart w:id="7" w:name="OLE_LINK10"/>
      <w:r>
        <w:rPr>
          <w:rFonts w:ascii="Didot" w:hAnsi="Didot"/>
          <w:sz w:val="20"/>
        </w:rPr>
        <w:t>English 868: “Race and Philosophy in African American Literature”</w:t>
      </w:r>
    </w:p>
    <w:bookmarkEnd w:id="6"/>
    <w:bookmarkEnd w:id="7"/>
    <w:p w14:paraId="70C7D4B4" w14:textId="77777777" w:rsidR="00307A7F" w:rsidRDefault="000A354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871: “The Third Space of the Text”</w:t>
      </w:r>
    </w:p>
    <w:p w14:paraId="2ED53B3E" w14:textId="32957541" w:rsidR="006346B0" w:rsidRDefault="006346B0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English 872: “Being and Race in African American Literature”</w:t>
      </w:r>
    </w:p>
    <w:p w14:paraId="3D37FE6B" w14:textId="77777777" w:rsidR="00307A7F" w:rsidRDefault="00307A7F">
      <w:pPr>
        <w:pStyle w:val="BodyTextIndent21"/>
        <w:ind w:left="0" w:firstLine="0"/>
        <w:rPr>
          <w:rFonts w:ascii="Didot" w:hAnsi="Didot"/>
          <w:b/>
          <w:caps/>
          <w:spacing w:val="40"/>
          <w:sz w:val="20"/>
        </w:rPr>
      </w:pPr>
    </w:p>
    <w:p w14:paraId="658D72D1" w14:textId="77777777" w:rsidR="00307A7F" w:rsidRDefault="00307A7F">
      <w:pPr>
        <w:rPr>
          <w:rFonts w:ascii="Didot" w:hAnsi="Didot"/>
          <w:b/>
          <w:caps/>
          <w:spacing w:val="40"/>
          <w:sz w:val="20"/>
        </w:rPr>
      </w:pPr>
    </w:p>
    <w:p w14:paraId="37D37D7B" w14:textId="77777777" w:rsidR="006F1DBB" w:rsidRDefault="006F1DBB">
      <w:pPr>
        <w:rPr>
          <w:rFonts w:ascii="Didot" w:hAnsi="Didot"/>
          <w:b/>
          <w:caps/>
          <w:spacing w:val="40"/>
          <w:sz w:val="20"/>
        </w:rPr>
      </w:pPr>
    </w:p>
    <w:p w14:paraId="4781B0C6" w14:textId="77777777" w:rsidR="006F1DBB" w:rsidRDefault="006F1DBB">
      <w:pPr>
        <w:rPr>
          <w:rFonts w:ascii="Didot" w:hAnsi="Didot"/>
          <w:b/>
          <w:caps/>
          <w:spacing w:val="40"/>
          <w:sz w:val="20"/>
        </w:rPr>
      </w:pPr>
    </w:p>
    <w:p w14:paraId="737FD7C8" w14:textId="77777777" w:rsidR="002D3059" w:rsidRDefault="002D3059">
      <w:pPr>
        <w:pStyle w:val="BodyTextIndent21"/>
        <w:spacing w:after="80"/>
        <w:ind w:left="0" w:firstLine="0"/>
        <w:rPr>
          <w:rFonts w:ascii="Didot" w:hAnsi="Didot"/>
          <w:b/>
          <w:caps/>
          <w:spacing w:val="40"/>
          <w:sz w:val="20"/>
        </w:rPr>
      </w:pPr>
    </w:p>
    <w:p w14:paraId="0A8617C2" w14:textId="77777777" w:rsidR="002D3059" w:rsidRDefault="002D3059">
      <w:pPr>
        <w:pStyle w:val="BodyTextIndent21"/>
        <w:spacing w:after="80"/>
        <w:ind w:left="0" w:firstLine="0"/>
        <w:rPr>
          <w:rFonts w:ascii="Didot" w:hAnsi="Didot"/>
          <w:b/>
          <w:caps/>
          <w:spacing w:val="40"/>
          <w:sz w:val="20"/>
        </w:rPr>
      </w:pPr>
    </w:p>
    <w:p w14:paraId="7E7AA486" w14:textId="77777777" w:rsidR="00307A7F" w:rsidRDefault="000A3540">
      <w:pPr>
        <w:pStyle w:val="BodyTextIndent21"/>
        <w:spacing w:after="80"/>
        <w:ind w:left="0" w:firstLine="0"/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b/>
          <w:caps/>
          <w:spacing w:val="40"/>
          <w:sz w:val="20"/>
        </w:rPr>
        <w:lastRenderedPageBreak/>
        <w:t>PROFESSIONAL SERVICE</w:t>
      </w:r>
    </w:p>
    <w:p w14:paraId="42069866" w14:textId="77777777" w:rsidR="00307A7F" w:rsidRDefault="000A3540">
      <w:pPr>
        <w:pStyle w:val="Body"/>
        <w:spacing w:after="0"/>
        <w:rPr>
          <w:b/>
          <w:caps/>
          <w:spacing w:val="40"/>
          <w:sz w:val="20"/>
        </w:rPr>
      </w:pPr>
      <w:r>
        <w:rPr>
          <w:caps/>
          <w:spacing w:val="40"/>
          <w:sz w:val="20"/>
        </w:rPr>
        <w:t>TO THE DISCIPLINE</w:t>
      </w:r>
    </w:p>
    <w:p w14:paraId="1EA0A98C" w14:textId="77777777" w:rsidR="005B0CD7" w:rsidRDefault="005B0CD7" w:rsidP="005B0CD7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Mellon Foundation/Duke University, Faculty Mentor, Summer Institute for Tenure and </w:t>
      </w:r>
    </w:p>
    <w:p w14:paraId="22832E24" w14:textId="14951B81" w:rsidR="005B0CD7" w:rsidRDefault="005B0CD7" w:rsidP="005B0CD7">
      <w:pPr>
        <w:ind w:firstLine="720"/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Promotion (SITPA), 2017-2020.</w:t>
      </w:r>
      <w:proofErr w:type="gramEnd"/>
    </w:p>
    <w:p w14:paraId="2DBAAD5C" w14:textId="5995E16A" w:rsidR="00A83773" w:rsidRDefault="005B0CD7" w:rsidP="00A83773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Vanderbilt University, Board of Readers, </w:t>
      </w:r>
      <w:r w:rsidR="00A83773">
        <w:rPr>
          <w:rFonts w:ascii="Didot" w:hAnsi="Didot"/>
          <w:sz w:val="20"/>
        </w:rPr>
        <w:t>Issues in Critical Investigation, 2008 to pre-</w:t>
      </w:r>
      <w:r w:rsidR="00A83773">
        <w:rPr>
          <w:rFonts w:ascii="Didot" w:hAnsi="Didot"/>
          <w:sz w:val="20"/>
        </w:rPr>
        <w:tab/>
      </w:r>
      <w:r w:rsidR="00A83773">
        <w:rPr>
          <w:rFonts w:ascii="Didot" w:hAnsi="Didot"/>
          <w:sz w:val="20"/>
        </w:rPr>
        <w:tab/>
        <w:t>sent.</w:t>
      </w:r>
    </w:p>
    <w:p w14:paraId="1211544E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Modern Language Association, Committee on the Status of Women in the Profession, 2011-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>2014.</w:t>
      </w:r>
    </w:p>
    <w:p w14:paraId="3DDBE03F" w14:textId="77777777" w:rsidR="00307A7F" w:rsidRDefault="000A3540">
      <w:pPr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Modern Language Association, Member, Delegate Assembly, 2009-2012.</w:t>
      </w:r>
      <w:proofErr w:type="gramEnd"/>
      <w:r>
        <w:rPr>
          <w:rFonts w:ascii="Didot" w:hAnsi="Didot"/>
          <w:sz w:val="20"/>
        </w:rPr>
        <w:t xml:space="preserve"> </w:t>
      </w:r>
    </w:p>
    <w:p w14:paraId="440A583B" w14:textId="77777777" w:rsidR="00307A7F" w:rsidRDefault="000A3540">
      <w:pPr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 xml:space="preserve">American Studies Association, Constance </w:t>
      </w:r>
      <w:proofErr w:type="spellStart"/>
      <w:r>
        <w:rPr>
          <w:rFonts w:ascii="Didot" w:hAnsi="Didot"/>
          <w:sz w:val="20"/>
        </w:rPr>
        <w:t>Rourke</w:t>
      </w:r>
      <w:proofErr w:type="spellEnd"/>
      <w:r>
        <w:rPr>
          <w:rFonts w:ascii="Didot" w:hAnsi="Didot"/>
          <w:sz w:val="20"/>
        </w:rPr>
        <w:t xml:space="preserve"> Article Prize Committee, 2006-2007.</w:t>
      </w:r>
      <w:proofErr w:type="gramEnd"/>
    </w:p>
    <w:p w14:paraId="5BE79E2F" w14:textId="77777777" w:rsidR="00307A7F" w:rsidRDefault="000A3540">
      <w:pPr>
        <w:spacing w:after="80"/>
        <w:ind w:left="720" w:hanging="720"/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National Endowment for the Humanities, Comparative Literature and Literary Criticism R</w:t>
      </w:r>
      <w:r>
        <w:rPr>
          <w:rFonts w:ascii="Didot" w:hAnsi="Didot"/>
          <w:sz w:val="20"/>
        </w:rPr>
        <w:t>e</w:t>
      </w:r>
      <w:r>
        <w:rPr>
          <w:rFonts w:ascii="Didot" w:hAnsi="Didot"/>
          <w:sz w:val="20"/>
        </w:rPr>
        <w:t>view Panel, 2006-2007.</w:t>
      </w:r>
      <w:proofErr w:type="gramEnd"/>
    </w:p>
    <w:p w14:paraId="5FAC473D" w14:textId="0C7540D6" w:rsidR="00307A7F" w:rsidRDefault="000A3540">
      <w:pPr>
        <w:spacing w:after="80"/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Memberships: American Comparative Literature Association; American Studies Association; </w:t>
      </w:r>
      <w:r w:rsidR="00274D92">
        <w:rPr>
          <w:rFonts w:ascii="Didot" w:hAnsi="Didot"/>
          <w:sz w:val="20"/>
        </w:rPr>
        <w:t xml:space="preserve">Caribbean Philosophical Association; </w:t>
      </w:r>
      <w:r w:rsidR="003D2C6C">
        <w:rPr>
          <w:rFonts w:ascii="Didot" w:hAnsi="Didot"/>
          <w:sz w:val="20"/>
        </w:rPr>
        <w:t xml:space="preserve">College Language Association; </w:t>
      </w:r>
      <w:r>
        <w:rPr>
          <w:rFonts w:ascii="Didot" w:hAnsi="Didot"/>
          <w:sz w:val="20"/>
        </w:rPr>
        <w:t>Collegium for A</w:t>
      </w:r>
      <w:r>
        <w:rPr>
          <w:rFonts w:ascii="Didot" w:hAnsi="Didot"/>
          <w:sz w:val="20"/>
        </w:rPr>
        <w:t>f</w:t>
      </w:r>
      <w:r>
        <w:rPr>
          <w:rFonts w:ascii="Didot" w:hAnsi="Didot"/>
          <w:sz w:val="20"/>
        </w:rPr>
        <w:t>rican American Research; Cultural Studies Association; Modern Language Association</w:t>
      </w:r>
    </w:p>
    <w:p w14:paraId="6F35EB04" w14:textId="6D996315" w:rsidR="00307A7F" w:rsidRDefault="000A3540">
      <w:pPr>
        <w:spacing w:after="80"/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Referee for a number of journals: </w:t>
      </w:r>
      <w:proofErr w:type="spellStart"/>
      <w:r>
        <w:rPr>
          <w:rFonts w:ascii="Didot" w:hAnsi="Didot"/>
          <w:i/>
          <w:sz w:val="20"/>
        </w:rPr>
        <w:t>Callaloo</w:t>
      </w:r>
      <w:proofErr w:type="spellEnd"/>
      <w:r>
        <w:rPr>
          <w:rFonts w:ascii="Didot" w:hAnsi="Didot"/>
          <w:i/>
          <w:sz w:val="20"/>
        </w:rPr>
        <w:t xml:space="preserve">, </w:t>
      </w:r>
      <w:r w:rsidR="00A83773">
        <w:rPr>
          <w:rFonts w:ascii="Didot" w:hAnsi="Didot"/>
          <w:i/>
          <w:sz w:val="20"/>
        </w:rPr>
        <w:t xml:space="preserve">African American Review, </w:t>
      </w:r>
      <w:r>
        <w:rPr>
          <w:rFonts w:ascii="Didot" w:hAnsi="Didot"/>
          <w:i/>
          <w:sz w:val="20"/>
        </w:rPr>
        <w:t>Southern Cultures</w:t>
      </w:r>
      <w:r>
        <w:rPr>
          <w:rFonts w:ascii="Didot" w:hAnsi="Didot"/>
          <w:sz w:val="20"/>
        </w:rPr>
        <w:t xml:space="preserve">, </w:t>
      </w:r>
      <w:r>
        <w:rPr>
          <w:rFonts w:ascii="Didot" w:hAnsi="Didot"/>
          <w:i/>
          <w:sz w:val="20"/>
        </w:rPr>
        <w:t>American Literature, Journal of American Ethnic History, Criticism, Review of International American Studies, Studies in the Novel, The Southern Quarterly, ESQ: A Journal of the American R</w:t>
      </w:r>
      <w:r>
        <w:rPr>
          <w:rFonts w:ascii="Didot" w:hAnsi="Didot"/>
          <w:i/>
          <w:sz w:val="20"/>
        </w:rPr>
        <w:t>e</w:t>
      </w:r>
      <w:r>
        <w:rPr>
          <w:rFonts w:ascii="Didot" w:hAnsi="Didot"/>
          <w:i/>
          <w:sz w:val="20"/>
        </w:rPr>
        <w:t>naissance.</w:t>
      </w:r>
    </w:p>
    <w:p w14:paraId="0285DBF6" w14:textId="77777777" w:rsidR="00307A7F" w:rsidRDefault="00307A7F">
      <w:pPr>
        <w:pStyle w:val="Body"/>
        <w:spacing w:after="80"/>
        <w:rPr>
          <w:sz w:val="20"/>
        </w:rPr>
      </w:pPr>
    </w:p>
    <w:p w14:paraId="6454283C" w14:textId="77777777" w:rsidR="00307A7F" w:rsidRDefault="000A3540">
      <w:pPr>
        <w:pStyle w:val="Body"/>
        <w:spacing w:after="80"/>
        <w:rPr>
          <w:b/>
          <w:caps/>
          <w:spacing w:val="40"/>
          <w:sz w:val="20"/>
        </w:rPr>
      </w:pPr>
      <w:r>
        <w:rPr>
          <w:caps/>
          <w:spacing w:val="40"/>
          <w:sz w:val="20"/>
        </w:rPr>
        <w:t>TO THE UNIVERSITY OF NORTH CAROLINA AT CHAPEL HILL</w:t>
      </w:r>
    </w:p>
    <w:p w14:paraId="0B9864A9" w14:textId="77777777" w:rsidR="00307A7F" w:rsidRDefault="000A3540">
      <w:pPr>
        <w:rPr>
          <w:rFonts w:ascii="Didot" w:hAnsi="Didot"/>
          <w:caps/>
          <w:spacing w:val="40"/>
          <w:sz w:val="20"/>
        </w:rPr>
      </w:pPr>
      <w:r>
        <w:rPr>
          <w:rFonts w:ascii="Didot" w:hAnsi="Didot"/>
          <w:caps/>
          <w:spacing w:val="40"/>
          <w:sz w:val="20"/>
        </w:rPr>
        <w:t>Administrative service</w:t>
      </w:r>
    </w:p>
    <w:p w14:paraId="6F1303E5" w14:textId="77777777" w:rsidR="00A83773" w:rsidRDefault="00A83773" w:rsidP="00A83773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Assistant Chair, Department of English and Comparative Literature, 2012 to 2014.</w:t>
      </w:r>
    </w:p>
    <w:p w14:paraId="705A7039" w14:textId="44EF162E" w:rsidR="00307A7F" w:rsidRDefault="000A3540">
      <w:pPr>
        <w:rPr>
          <w:rFonts w:ascii="Times New Roman" w:hAnsi="Times New Roman"/>
          <w:caps/>
          <w:spacing w:val="40"/>
          <w:sz w:val="20"/>
        </w:rPr>
      </w:pPr>
      <w:r>
        <w:rPr>
          <w:rFonts w:ascii="Didot" w:hAnsi="Didot"/>
          <w:sz w:val="20"/>
        </w:rPr>
        <w:t xml:space="preserve">Director of the Program in Comparative Literature, Fall 2013 to </w:t>
      </w:r>
      <w:r w:rsidR="001C677A">
        <w:rPr>
          <w:rFonts w:ascii="Didot" w:hAnsi="Didot"/>
          <w:sz w:val="20"/>
        </w:rPr>
        <w:t>2014</w:t>
      </w:r>
      <w:r>
        <w:rPr>
          <w:rFonts w:ascii="Didot" w:hAnsi="Didot"/>
          <w:sz w:val="20"/>
        </w:rPr>
        <w:t>.</w:t>
      </w:r>
    </w:p>
    <w:p w14:paraId="589029D3" w14:textId="6D2A76E0" w:rsidR="00307A7F" w:rsidRDefault="000A3540">
      <w:pPr>
        <w:rPr>
          <w:rFonts w:ascii="Didot" w:hAnsi="Didot"/>
          <w:sz w:val="20"/>
        </w:rPr>
      </w:pPr>
      <w:bookmarkStart w:id="8" w:name="OLE_LINK11"/>
      <w:bookmarkStart w:id="9" w:name="OLE_LINK12"/>
      <w:r>
        <w:rPr>
          <w:rFonts w:ascii="Didot" w:hAnsi="Didot"/>
          <w:sz w:val="20"/>
        </w:rPr>
        <w:t xml:space="preserve">Director of Graduate Studies and Graduate Admissions in Comparative Literature, Summer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2012 to </w:t>
      </w:r>
      <w:r w:rsidR="001C677A">
        <w:rPr>
          <w:rFonts w:ascii="Didot" w:hAnsi="Didot"/>
          <w:sz w:val="20"/>
        </w:rPr>
        <w:t>2014</w:t>
      </w:r>
      <w:r>
        <w:rPr>
          <w:rFonts w:ascii="Didot" w:hAnsi="Didot"/>
          <w:sz w:val="20"/>
        </w:rPr>
        <w:t xml:space="preserve">. </w:t>
      </w:r>
    </w:p>
    <w:bookmarkEnd w:id="8"/>
    <w:bookmarkEnd w:id="9"/>
    <w:p w14:paraId="24B4639E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Interim Director of Undergraduate Studies in Comparative Literature, Spring 2009.</w:t>
      </w:r>
    </w:p>
    <w:p w14:paraId="375E65D0" w14:textId="77777777" w:rsidR="00307A7F" w:rsidRDefault="000A3540">
      <w:pPr>
        <w:spacing w:after="80"/>
        <w:rPr>
          <w:rFonts w:ascii="Didot" w:hAnsi="Didot"/>
          <w:sz w:val="20"/>
        </w:rPr>
      </w:pPr>
      <w:r>
        <w:rPr>
          <w:rFonts w:ascii="Didot" w:hAnsi="Didot"/>
          <w:sz w:val="20"/>
        </w:rPr>
        <w:t>Coordinator, Group XI, African American Literature, Fall 2009 to present.</w:t>
      </w:r>
    </w:p>
    <w:p w14:paraId="3B74A5FE" w14:textId="77777777" w:rsidR="00307A7F" w:rsidRDefault="00307A7F">
      <w:pPr>
        <w:spacing w:after="80"/>
        <w:rPr>
          <w:rFonts w:ascii="Didot" w:hAnsi="Didot"/>
          <w:sz w:val="20"/>
        </w:rPr>
      </w:pPr>
    </w:p>
    <w:p w14:paraId="0510DB6B" w14:textId="77777777" w:rsidR="00307A7F" w:rsidRDefault="000A3540">
      <w:pPr>
        <w:rPr>
          <w:rFonts w:ascii="Didot" w:hAnsi="Didot"/>
          <w:caps/>
          <w:spacing w:val="40"/>
          <w:sz w:val="20"/>
        </w:rPr>
      </w:pPr>
      <w:r>
        <w:rPr>
          <w:rFonts w:ascii="Didot" w:hAnsi="Didot"/>
          <w:caps/>
          <w:spacing w:val="40"/>
          <w:sz w:val="20"/>
        </w:rPr>
        <w:t>COMMITTEE WORK</w:t>
      </w:r>
    </w:p>
    <w:p w14:paraId="3ABD676D" w14:textId="0F4018B3" w:rsidR="00A83773" w:rsidRDefault="00A83773" w:rsidP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Chair’s Advisory Committee, Department of English and Comparative Literature, 2016 to </w:t>
      </w:r>
      <w:r w:rsidR="00491937">
        <w:rPr>
          <w:rFonts w:ascii="Didot" w:hAnsi="Didot"/>
          <w:sz w:val="20"/>
        </w:rPr>
        <w:t>2017</w:t>
      </w:r>
      <w:r>
        <w:rPr>
          <w:rFonts w:ascii="Didot" w:hAnsi="Didot"/>
          <w:sz w:val="20"/>
        </w:rPr>
        <w:t>.</w:t>
      </w:r>
    </w:p>
    <w:p w14:paraId="03E4C078" w14:textId="79B87596" w:rsidR="00A83773" w:rsidRDefault="00A83773" w:rsidP="00A83773">
      <w:pPr>
        <w:ind w:left="72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Advisory Board of the Institute for African American Research, University of North Carolina at Chapel Hill, 2014 to present.</w:t>
      </w:r>
    </w:p>
    <w:p w14:paraId="069FB745" w14:textId="77777777" w:rsidR="00A83773" w:rsidRDefault="00A83773" w:rsidP="00A83773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African American Research Consortium, 2007 to present.</w:t>
      </w:r>
    </w:p>
    <w:p w14:paraId="72BE38B0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Search Committee, Assistant Dean for the First Year Seminar Program, 2012-2013.</w:t>
      </w:r>
    </w:p>
    <w:p w14:paraId="0691A736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Planning Committee, W.E.B. Du Bois Memorial Symposium, 2012-2013. </w:t>
      </w:r>
    </w:p>
    <w:p w14:paraId="1CC86C0E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Lecturer’s Promotion Committee, Department of English and Comparative Literature, 2012-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>2013</w:t>
      </w:r>
    </w:p>
    <w:p w14:paraId="4975905E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Advisory Board of the Sonja Stone Center for the Study of Black Culture, 2008 to 2013. </w:t>
      </w:r>
    </w:p>
    <w:p w14:paraId="3E304EE6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Institute for African American Research, Study Group (appointed by Provost Bruce Carney),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>Spring 2012.</w:t>
      </w:r>
    </w:p>
    <w:p w14:paraId="5E4FA4D8" w14:textId="77777777" w:rsidR="00307A7F" w:rsidRDefault="000A3540">
      <w:pPr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Curriculum Review Committee, Subcommittee on the Supplemental Education Requirement.</w:t>
      </w:r>
      <w:proofErr w:type="gramEnd"/>
      <w:r>
        <w:rPr>
          <w:rFonts w:ascii="Didot" w:hAnsi="Didot"/>
          <w:sz w:val="20"/>
        </w:rPr>
        <w:t xml:space="preserve"> 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</w:r>
      <w:proofErr w:type="gramStart"/>
      <w:r>
        <w:rPr>
          <w:rFonts w:ascii="Didot" w:hAnsi="Didot"/>
          <w:sz w:val="20"/>
        </w:rPr>
        <w:t>College of Arts and Sciences, 2010.</w:t>
      </w:r>
      <w:proofErr w:type="gramEnd"/>
    </w:p>
    <w:p w14:paraId="3073E3C3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Search Committee, Director of the Institute of African American Research, Spring 2008.</w:t>
      </w:r>
    </w:p>
    <w:p w14:paraId="68F57BE4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Graduate Admissions Committee, Department of English and Comparative Literature, 2006-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>2008.</w:t>
      </w:r>
    </w:p>
    <w:p w14:paraId="2C9EC1AE" w14:textId="777777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Polling Committee, internal search for Chair of the Department of English and Comparative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Literature, Fall 2007. </w:t>
      </w:r>
    </w:p>
    <w:p w14:paraId="6179009B" w14:textId="77777777" w:rsidR="00307A7F" w:rsidRDefault="000A3540">
      <w:pPr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Faculty Council, 2006-2007.</w:t>
      </w:r>
      <w:proofErr w:type="gramEnd"/>
    </w:p>
    <w:p w14:paraId="619E6382" w14:textId="77777777" w:rsidR="00441208" w:rsidRDefault="00441208">
      <w:pPr>
        <w:rPr>
          <w:rFonts w:ascii="Didot" w:hAnsi="Didot"/>
          <w:sz w:val="20"/>
        </w:rPr>
      </w:pPr>
    </w:p>
    <w:p w14:paraId="7A1936B0" w14:textId="77777777" w:rsidR="00307A7F" w:rsidRDefault="00307A7F">
      <w:pPr>
        <w:rPr>
          <w:rFonts w:ascii="Didot" w:hAnsi="Didot"/>
          <w:sz w:val="20"/>
        </w:rPr>
      </w:pPr>
    </w:p>
    <w:p w14:paraId="3453EBDC" w14:textId="5A61F17B" w:rsidR="00307A7F" w:rsidRDefault="000A3540">
      <w:pPr>
        <w:pStyle w:val="BodyTextIndent21"/>
        <w:ind w:left="0" w:firstLine="0"/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caps/>
          <w:spacing w:val="40"/>
          <w:sz w:val="20"/>
        </w:rPr>
        <w:lastRenderedPageBreak/>
        <w:t>Dissertations</w:t>
      </w:r>
      <w:r w:rsidR="00FA2D36">
        <w:rPr>
          <w:rFonts w:ascii="Didot" w:hAnsi="Didot"/>
          <w:caps/>
          <w:spacing w:val="40"/>
          <w:sz w:val="20"/>
        </w:rPr>
        <w:t>: Director and com</w:t>
      </w:r>
      <w:r>
        <w:rPr>
          <w:rFonts w:ascii="Didot" w:hAnsi="Didot"/>
          <w:caps/>
          <w:spacing w:val="40"/>
          <w:sz w:val="20"/>
        </w:rPr>
        <w:t>mittee Member</w:t>
      </w:r>
    </w:p>
    <w:p w14:paraId="0A6F8CB1" w14:textId="77777777" w:rsidR="004F1CEB" w:rsidRDefault="004F1CEB" w:rsidP="00FA2D36">
      <w:pPr>
        <w:rPr>
          <w:rFonts w:ascii="Didot" w:hAnsi="Didot"/>
          <w:sz w:val="20"/>
        </w:rPr>
      </w:pPr>
    </w:p>
    <w:p w14:paraId="7DDB9AA3" w14:textId="77777777" w:rsidR="00297899" w:rsidRPr="00051F7B" w:rsidRDefault="00297899" w:rsidP="00297899">
      <w:pPr>
        <w:ind w:left="720"/>
        <w:rPr>
          <w:rFonts w:ascii="Didot" w:hAnsi="Didot"/>
          <w:sz w:val="20"/>
          <w:szCs w:val="20"/>
        </w:rPr>
      </w:pPr>
      <w:r w:rsidRPr="00051F7B">
        <w:rPr>
          <w:rFonts w:ascii="Didot" w:hAnsi="Didot"/>
          <w:sz w:val="20"/>
          <w:szCs w:val="20"/>
        </w:rPr>
        <w:t>Director</w:t>
      </w:r>
    </w:p>
    <w:p w14:paraId="4514056E" w14:textId="6CC847AA" w:rsidR="00FA2D36" w:rsidRDefault="00FA2D36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Eddie Moore. </w:t>
      </w:r>
      <w:proofErr w:type="gramStart"/>
      <w:r>
        <w:rPr>
          <w:rFonts w:ascii="Didot" w:hAnsi="Didot"/>
          <w:sz w:val="20"/>
        </w:rPr>
        <w:t xml:space="preserve">PhD </w:t>
      </w:r>
      <w:r w:rsidR="00441208">
        <w:rPr>
          <w:rFonts w:ascii="Didot" w:hAnsi="Didot"/>
          <w:sz w:val="20"/>
        </w:rPr>
        <w:t>prospectus defense stage</w:t>
      </w:r>
      <w:r>
        <w:rPr>
          <w:rFonts w:ascii="Didot" w:hAnsi="Didot"/>
          <w:sz w:val="20"/>
        </w:rPr>
        <w:t>.</w:t>
      </w:r>
      <w:proofErr w:type="gramEnd"/>
    </w:p>
    <w:p w14:paraId="2900562F" w14:textId="495EFA94" w:rsidR="00491937" w:rsidRDefault="00491937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Hannah </w:t>
      </w:r>
      <w:proofErr w:type="spellStart"/>
      <w:r>
        <w:rPr>
          <w:rFonts w:ascii="Didot" w:hAnsi="Didot"/>
          <w:sz w:val="20"/>
        </w:rPr>
        <w:t>Skjellum</w:t>
      </w:r>
      <w:proofErr w:type="spellEnd"/>
      <w:r>
        <w:rPr>
          <w:rFonts w:ascii="Didot" w:hAnsi="Didot"/>
          <w:sz w:val="20"/>
        </w:rPr>
        <w:t xml:space="preserve">. </w:t>
      </w:r>
      <w:proofErr w:type="gramStart"/>
      <w:r>
        <w:rPr>
          <w:rFonts w:ascii="Didot" w:hAnsi="Didot"/>
          <w:sz w:val="20"/>
        </w:rPr>
        <w:t>In coursework.</w:t>
      </w:r>
      <w:proofErr w:type="gramEnd"/>
    </w:p>
    <w:p w14:paraId="22A336BB" w14:textId="5A7226B0" w:rsidR="007E666C" w:rsidRDefault="007E666C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Patrick Horn. “Reading and Performing Empathy in America</w:t>
      </w:r>
      <w:r w:rsidR="004F1CEB">
        <w:rPr>
          <w:rFonts w:ascii="Didot" w:hAnsi="Didot"/>
          <w:sz w:val="20"/>
        </w:rPr>
        <w:t xml:space="preserve">n Literature, 1845-1945.” </w:t>
      </w:r>
      <w:r>
        <w:rPr>
          <w:rFonts w:ascii="Didot" w:hAnsi="Didot"/>
          <w:sz w:val="20"/>
        </w:rPr>
        <w:t xml:space="preserve">PhD </w:t>
      </w:r>
      <w:proofErr w:type="gramStart"/>
      <w:r>
        <w:rPr>
          <w:rFonts w:ascii="Didot" w:hAnsi="Didot"/>
          <w:sz w:val="20"/>
        </w:rPr>
        <w:t>Fall</w:t>
      </w:r>
      <w:proofErr w:type="gramEnd"/>
      <w:r>
        <w:rPr>
          <w:rFonts w:ascii="Didot" w:hAnsi="Didot"/>
          <w:sz w:val="20"/>
        </w:rPr>
        <w:t xml:space="preserve"> 2013.</w:t>
      </w:r>
    </w:p>
    <w:p w14:paraId="70E41410" w14:textId="77777777" w:rsidR="00297899" w:rsidRPr="00051F7B" w:rsidRDefault="00297899" w:rsidP="00297899">
      <w:pPr>
        <w:ind w:left="720"/>
        <w:rPr>
          <w:rFonts w:ascii="Didot" w:hAnsi="Didot"/>
          <w:sz w:val="20"/>
          <w:szCs w:val="20"/>
        </w:rPr>
      </w:pPr>
      <w:r w:rsidRPr="00051F7B">
        <w:rPr>
          <w:rFonts w:ascii="Didot" w:hAnsi="Didot"/>
          <w:sz w:val="20"/>
          <w:szCs w:val="20"/>
        </w:rPr>
        <w:t>Committee Member/Reader</w:t>
      </w:r>
    </w:p>
    <w:p w14:paraId="2524404B" w14:textId="0A1B6B0C" w:rsidR="00FF015B" w:rsidRDefault="00FF015B" w:rsidP="00297899">
      <w:pPr>
        <w:ind w:left="2160" w:hanging="720"/>
        <w:rPr>
          <w:rFonts w:ascii="Didot" w:hAnsi="Didot"/>
          <w:sz w:val="20"/>
        </w:rPr>
      </w:pPr>
      <w:proofErr w:type="spellStart"/>
      <w:r>
        <w:rPr>
          <w:rFonts w:ascii="Didot" w:hAnsi="Didot"/>
          <w:sz w:val="20"/>
        </w:rPr>
        <w:t>Pyon</w:t>
      </w:r>
      <w:proofErr w:type="spellEnd"/>
      <w:r>
        <w:rPr>
          <w:rFonts w:ascii="Didot" w:hAnsi="Didot"/>
          <w:sz w:val="20"/>
        </w:rPr>
        <w:t xml:space="preserve">, Kevin. </w:t>
      </w:r>
      <w:r>
        <w:rPr>
          <w:rFonts w:ascii="Didot" w:hAnsi="Didot"/>
          <w:sz w:val="20"/>
        </w:rPr>
        <w:t>PhD prospectus defense stage.</w:t>
      </w:r>
      <w:bookmarkStart w:id="10" w:name="_GoBack"/>
      <w:bookmarkEnd w:id="10"/>
    </w:p>
    <w:p w14:paraId="58C79414" w14:textId="78E29C60" w:rsidR="00FA2D36" w:rsidRDefault="00FA2D36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Bethany Lam. ABD, Spring 2013.</w:t>
      </w:r>
    </w:p>
    <w:p w14:paraId="4A8F2DEC" w14:textId="289604BD" w:rsidR="00FA2D36" w:rsidRDefault="00FA2D36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Sarah Barksdale. “Stationed in the Borderlands: </w:t>
      </w:r>
      <w:r w:rsidR="004F1CEB">
        <w:rPr>
          <w:rFonts w:ascii="Didot" w:hAnsi="Didot"/>
          <w:sz w:val="20"/>
        </w:rPr>
        <w:t>Black Soldiers and Double Con</w:t>
      </w:r>
      <w:r>
        <w:rPr>
          <w:rFonts w:ascii="Didot" w:hAnsi="Didot"/>
          <w:sz w:val="20"/>
        </w:rPr>
        <w:t xml:space="preserve">sciousness, 1940-1948.” </w:t>
      </w:r>
      <w:r w:rsidR="009C231D">
        <w:rPr>
          <w:rFonts w:ascii="Didot" w:hAnsi="Didot"/>
          <w:sz w:val="20"/>
        </w:rPr>
        <w:t>PhD</w:t>
      </w:r>
      <w:r>
        <w:rPr>
          <w:rFonts w:ascii="Didot" w:hAnsi="Didot"/>
          <w:sz w:val="20"/>
        </w:rPr>
        <w:t xml:space="preserve">, Spring </w:t>
      </w:r>
      <w:r w:rsidR="009C231D">
        <w:rPr>
          <w:rFonts w:ascii="Didot" w:hAnsi="Didot"/>
          <w:sz w:val="20"/>
        </w:rPr>
        <w:t>2013</w:t>
      </w:r>
      <w:r>
        <w:rPr>
          <w:rFonts w:ascii="Didot" w:hAnsi="Didot"/>
          <w:sz w:val="20"/>
        </w:rPr>
        <w:t>. (History department di</w:t>
      </w:r>
      <w:r>
        <w:rPr>
          <w:rFonts w:ascii="Didot" w:hAnsi="Didot"/>
          <w:sz w:val="20"/>
        </w:rPr>
        <w:t>s</w:t>
      </w:r>
      <w:r>
        <w:rPr>
          <w:rFonts w:ascii="Didot" w:hAnsi="Didot"/>
          <w:sz w:val="20"/>
        </w:rPr>
        <w:t>sertation)</w:t>
      </w:r>
    </w:p>
    <w:p w14:paraId="0F70CE0E" w14:textId="1E4095DD" w:rsidR="00307A7F" w:rsidRDefault="007B3E52" w:rsidP="00297899">
      <w:pPr>
        <w:ind w:left="2160" w:hanging="720"/>
        <w:rPr>
          <w:rFonts w:ascii="Didot" w:hAnsi="Didot"/>
          <w:sz w:val="20"/>
        </w:rPr>
      </w:pPr>
      <w:proofErr w:type="gramStart"/>
      <w:r w:rsidRPr="007B3E52">
        <w:rPr>
          <w:rFonts w:ascii="Didot" w:hAnsi="Didot"/>
          <w:sz w:val="20"/>
        </w:rPr>
        <w:t>Meredith M</w:t>
      </w:r>
      <w:r>
        <w:rPr>
          <w:rFonts w:ascii="Didot" w:hAnsi="Didot"/>
          <w:sz w:val="20"/>
        </w:rPr>
        <w:t xml:space="preserve">. </w:t>
      </w:r>
      <w:proofErr w:type="spellStart"/>
      <w:r w:rsidRPr="007B3E52">
        <w:rPr>
          <w:rFonts w:ascii="Didot" w:hAnsi="Didot"/>
          <w:sz w:val="20"/>
        </w:rPr>
        <w:t>Mal</w:t>
      </w:r>
      <w:r>
        <w:rPr>
          <w:rFonts w:ascii="Didot" w:hAnsi="Didot"/>
          <w:sz w:val="20"/>
        </w:rPr>
        <w:t>burne</w:t>
      </w:r>
      <w:proofErr w:type="spellEnd"/>
      <w:r>
        <w:rPr>
          <w:rFonts w:ascii="Didot" w:hAnsi="Didot"/>
          <w:sz w:val="20"/>
        </w:rPr>
        <w:t>-Wade</w:t>
      </w:r>
      <w:r w:rsidRPr="007B3E52">
        <w:rPr>
          <w:rFonts w:ascii="Didot" w:hAnsi="Didot"/>
          <w:sz w:val="20"/>
        </w:rPr>
        <w:t>.</w:t>
      </w:r>
      <w:proofErr w:type="gramEnd"/>
      <w:r>
        <w:rPr>
          <w:rFonts w:ascii="Didot" w:hAnsi="Didot"/>
          <w:sz w:val="20"/>
        </w:rPr>
        <w:t xml:space="preserve"> “Revision as Resistance in Twentieth-Century American Drama. </w:t>
      </w:r>
      <w:r w:rsidR="000A3540">
        <w:rPr>
          <w:rFonts w:ascii="Didot" w:hAnsi="Didot"/>
          <w:sz w:val="20"/>
        </w:rPr>
        <w:t xml:space="preserve">PhD </w:t>
      </w:r>
      <w:proofErr w:type="gramStart"/>
      <w:r w:rsidR="000A3540">
        <w:rPr>
          <w:rFonts w:ascii="Didot" w:hAnsi="Didot"/>
          <w:sz w:val="20"/>
        </w:rPr>
        <w:t>Fall</w:t>
      </w:r>
      <w:proofErr w:type="gramEnd"/>
      <w:r w:rsidR="000A3540">
        <w:rPr>
          <w:rFonts w:ascii="Didot" w:hAnsi="Didot"/>
          <w:sz w:val="20"/>
        </w:rPr>
        <w:t xml:space="preserve"> 2013.</w:t>
      </w:r>
    </w:p>
    <w:p w14:paraId="759DAAA7" w14:textId="2EC1F28A" w:rsidR="00307A7F" w:rsidRDefault="00283178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Benjamin Sammons.</w:t>
      </w:r>
      <w:r w:rsidR="000A3540">
        <w:rPr>
          <w:rFonts w:ascii="Didot" w:hAnsi="Didot"/>
          <w:sz w:val="20"/>
        </w:rPr>
        <w:t xml:space="preserve"> “Reforming Readers: </w:t>
      </w:r>
      <w:r w:rsidR="00C76157">
        <w:rPr>
          <w:rFonts w:ascii="Didot" w:hAnsi="Didot"/>
          <w:sz w:val="20"/>
        </w:rPr>
        <w:t>Agency and Activism in the Long Progressive Era</w:t>
      </w:r>
      <w:r w:rsidR="000A3540">
        <w:rPr>
          <w:rFonts w:ascii="Didot" w:hAnsi="Didot"/>
          <w:sz w:val="20"/>
        </w:rPr>
        <w:t xml:space="preserve">.” </w:t>
      </w:r>
      <w:proofErr w:type="gramStart"/>
      <w:r w:rsidR="000A3540">
        <w:rPr>
          <w:rFonts w:ascii="Didot" w:hAnsi="Didot"/>
          <w:sz w:val="20"/>
        </w:rPr>
        <w:t xml:space="preserve">PhD </w:t>
      </w:r>
      <w:r w:rsidR="009C231D">
        <w:rPr>
          <w:rFonts w:ascii="Didot" w:hAnsi="Didot"/>
          <w:sz w:val="20"/>
        </w:rPr>
        <w:t>Spring</w:t>
      </w:r>
      <w:r w:rsidR="00C76157">
        <w:rPr>
          <w:rFonts w:ascii="Didot" w:hAnsi="Didot"/>
          <w:sz w:val="20"/>
        </w:rPr>
        <w:t xml:space="preserve"> 2012</w:t>
      </w:r>
      <w:r w:rsidR="000A3540">
        <w:rPr>
          <w:rFonts w:ascii="Didot" w:hAnsi="Didot"/>
          <w:sz w:val="20"/>
        </w:rPr>
        <w:t>.</w:t>
      </w:r>
      <w:proofErr w:type="gramEnd"/>
    </w:p>
    <w:p w14:paraId="1CBF1CF6" w14:textId="618254E6" w:rsidR="0098667B" w:rsidRDefault="0098667B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Sarah </w:t>
      </w:r>
      <w:proofErr w:type="spellStart"/>
      <w:r>
        <w:rPr>
          <w:rFonts w:ascii="Didot" w:hAnsi="Didot"/>
          <w:sz w:val="20"/>
        </w:rPr>
        <w:t>Ficke</w:t>
      </w:r>
      <w:proofErr w:type="spellEnd"/>
      <w:r>
        <w:rPr>
          <w:rFonts w:ascii="Didot" w:hAnsi="Didot"/>
          <w:sz w:val="20"/>
        </w:rPr>
        <w:t xml:space="preserve">. “Pirates, Runaways, and Long-Lost Princes: Race and National Identity in Transatlantic Adventure Fiction.” </w:t>
      </w:r>
      <w:proofErr w:type="gramStart"/>
      <w:r>
        <w:rPr>
          <w:rFonts w:ascii="Didot" w:hAnsi="Didot"/>
          <w:sz w:val="20"/>
        </w:rPr>
        <w:t>PhD Spring 2011.</w:t>
      </w:r>
      <w:proofErr w:type="gramEnd"/>
    </w:p>
    <w:p w14:paraId="3CA8B205" w14:textId="5FFFE14E" w:rsidR="00307A7F" w:rsidRDefault="00283178" w:rsidP="00297899">
      <w:pPr>
        <w:ind w:left="2160" w:hanging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>Mary Alice Kirkpatrick.</w:t>
      </w:r>
      <w:r w:rsidR="000A3540">
        <w:rPr>
          <w:rFonts w:ascii="Didot" w:hAnsi="Didot"/>
          <w:sz w:val="20"/>
        </w:rPr>
        <w:t xml:space="preserve"> “The Present Elsewhere: Th</w:t>
      </w:r>
      <w:r w:rsidR="004F1CEB">
        <w:rPr>
          <w:rFonts w:ascii="Didot" w:hAnsi="Didot"/>
          <w:sz w:val="20"/>
        </w:rPr>
        <w:t>eorizing an Aesthetics of Dis</w:t>
      </w:r>
      <w:r w:rsidR="000A3540">
        <w:rPr>
          <w:rFonts w:ascii="Didot" w:hAnsi="Didot"/>
          <w:sz w:val="20"/>
        </w:rPr>
        <w:t>placement in Contemporary African American and Postcolonial Li</w:t>
      </w:r>
      <w:r w:rsidR="000A3540">
        <w:rPr>
          <w:rFonts w:ascii="Didot" w:hAnsi="Didot"/>
          <w:sz w:val="20"/>
        </w:rPr>
        <w:t>t</w:t>
      </w:r>
      <w:r w:rsidR="000A3540">
        <w:rPr>
          <w:rFonts w:ascii="Didot" w:hAnsi="Didot"/>
          <w:sz w:val="20"/>
        </w:rPr>
        <w:t>era</w:t>
      </w:r>
      <w:r w:rsidR="004F1CEB">
        <w:rPr>
          <w:rFonts w:ascii="Didot" w:hAnsi="Didot"/>
          <w:sz w:val="20"/>
        </w:rPr>
        <w:t xml:space="preserve">tures.” PhD </w:t>
      </w:r>
      <w:proofErr w:type="gramStart"/>
      <w:r w:rsidR="009C231D">
        <w:rPr>
          <w:rFonts w:ascii="Didot" w:hAnsi="Didot"/>
          <w:sz w:val="20"/>
        </w:rPr>
        <w:t>Summer</w:t>
      </w:r>
      <w:proofErr w:type="gramEnd"/>
      <w:r w:rsidR="000A3540">
        <w:rPr>
          <w:rFonts w:ascii="Didot" w:hAnsi="Didot"/>
          <w:sz w:val="20"/>
        </w:rPr>
        <w:t xml:space="preserve"> 2010.</w:t>
      </w:r>
    </w:p>
    <w:p w14:paraId="34078D37" w14:textId="767360CC" w:rsidR="00C76157" w:rsidRDefault="0098667B" w:rsidP="00297899">
      <w:pPr>
        <w:ind w:left="2160" w:hanging="720"/>
        <w:rPr>
          <w:rFonts w:ascii="Didot" w:hAnsi="Didot"/>
          <w:sz w:val="20"/>
        </w:rPr>
      </w:pPr>
      <w:proofErr w:type="spellStart"/>
      <w:r>
        <w:rPr>
          <w:rFonts w:ascii="Didot" w:hAnsi="Didot"/>
          <w:sz w:val="20"/>
        </w:rPr>
        <w:t>María</w:t>
      </w:r>
      <w:proofErr w:type="spellEnd"/>
      <w:r>
        <w:rPr>
          <w:rFonts w:ascii="Didot" w:hAnsi="Didot"/>
          <w:sz w:val="20"/>
        </w:rPr>
        <w:t xml:space="preserve"> Celina </w:t>
      </w:r>
      <w:proofErr w:type="spellStart"/>
      <w:r>
        <w:rPr>
          <w:rFonts w:ascii="Didot" w:hAnsi="Didot"/>
          <w:sz w:val="20"/>
        </w:rPr>
        <w:t>Bortolotto</w:t>
      </w:r>
      <w:proofErr w:type="spellEnd"/>
      <w:r>
        <w:rPr>
          <w:rFonts w:ascii="Didot" w:hAnsi="Didot"/>
          <w:sz w:val="20"/>
        </w:rPr>
        <w:t>. “Blushing to Be: Shame and the Narrative of Subje</w:t>
      </w:r>
      <w:r>
        <w:rPr>
          <w:rFonts w:ascii="Didot" w:hAnsi="Didot"/>
          <w:sz w:val="20"/>
        </w:rPr>
        <w:t>c</w:t>
      </w:r>
      <w:r>
        <w:rPr>
          <w:rFonts w:ascii="Didot" w:hAnsi="Didot"/>
          <w:sz w:val="20"/>
        </w:rPr>
        <w:t>tivity in Contemporary U.S.-Caribbean Fiction.</w:t>
      </w:r>
      <w:r w:rsidR="00C76157">
        <w:rPr>
          <w:rFonts w:ascii="Didot" w:hAnsi="Didot"/>
          <w:sz w:val="20"/>
        </w:rPr>
        <w:t>”</w:t>
      </w:r>
      <w:r>
        <w:rPr>
          <w:rFonts w:ascii="Didot" w:hAnsi="Didot"/>
          <w:sz w:val="20"/>
        </w:rPr>
        <w:t xml:space="preserve"> </w:t>
      </w:r>
      <w:proofErr w:type="gramStart"/>
      <w:r>
        <w:rPr>
          <w:rFonts w:ascii="Didot" w:hAnsi="Didot"/>
          <w:sz w:val="20"/>
        </w:rPr>
        <w:t>PhD Spring 2008.</w:t>
      </w:r>
      <w:proofErr w:type="gramEnd"/>
    </w:p>
    <w:p w14:paraId="5EB80D93" w14:textId="43556ECA" w:rsidR="00C76157" w:rsidRDefault="00C76157" w:rsidP="00297899">
      <w:pPr>
        <w:ind w:left="2160" w:hanging="720"/>
        <w:rPr>
          <w:rFonts w:ascii="Didot" w:hAnsi="Didot"/>
          <w:color w:val="auto"/>
          <w:sz w:val="20"/>
        </w:rPr>
      </w:pPr>
      <w:proofErr w:type="spellStart"/>
      <w:r w:rsidRPr="00053242">
        <w:rPr>
          <w:rFonts w:ascii="Didot" w:hAnsi="Didot"/>
          <w:color w:val="auto"/>
          <w:sz w:val="20"/>
        </w:rPr>
        <w:t>Kinitra</w:t>
      </w:r>
      <w:proofErr w:type="spellEnd"/>
      <w:r w:rsidRPr="00053242">
        <w:rPr>
          <w:rFonts w:ascii="Didot" w:hAnsi="Didot"/>
          <w:color w:val="auto"/>
          <w:sz w:val="20"/>
        </w:rPr>
        <w:t xml:space="preserve"> </w:t>
      </w:r>
      <w:proofErr w:type="spellStart"/>
      <w:r w:rsidRPr="00053242">
        <w:rPr>
          <w:rFonts w:ascii="Didot" w:hAnsi="Didot"/>
          <w:color w:val="auto"/>
          <w:sz w:val="20"/>
        </w:rPr>
        <w:t>Dechaun</w:t>
      </w:r>
      <w:proofErr w:type="spellEnd"/>
      <w:r>
        <w:rPr>
          <w:rFonts w:ascii="Didot" w:hAnsi="Didot"/>
          <w:color w:val="auto"/>
          <w:sz w:val="20"/>
        </w:rPr>
        <w:t xml:space="preserve"> </w:t>
      </w:r>
      <w:r w:rsidRPr="00053242">
        <w:rPr>
          <w:rFonts w:ascii="Didot" w:hAnsi="Didot"/>
          <w:color w:val="auto"/>
          <w:sz w:val="20"/>
        </w:rPr>
        <w:t>Brooks</w:t>
      </w:r>
      <w:r>
        <w:rPr>
          <w:rFonts w:ascii="Didot" w:hAnsi="Didot"/>
          <w:color w:val="auto"/>
          <w:sz w:val="20"/>
        </w:rPr>
        <w:t>. “The Black Maternal: Heterogeneity and Resistance in Literary Representations of Black Mothers in 20</w:t>
      </w:r>
      <w:r w:rsidRPr="00C76157">
        <w:rPr>
          <w:rFonts w:ascii="Didot" w:hAnsi="Didot"/>
          <w:color w:val="auto"/>
          <w:sz w:val="20"/>
          <w:vertAlign w:val="superscript"/>
        </w:rPr>
        <w:t>th</w:t>
      </w:r>
      <w:r>
        <w:rPr>
          <w:rFonts w:ascii="Didot" w:hAnsi="Didot"/>
          <w:color w:val="auto"/>
          <w:sz w:val="20"/>
        </w:rPr>
        <w:t xml:space="preserve"> Century African American and Afro-Caribbean Women’s Fiction.” </w:t>
      </w:r>
      <w:proofErr w:type="gramStart"/>
      <w:r>
        <w:rPr>
          <w:rFonts w:ascii="Didot" w:hAnsi="Didot"/>
          <w:color w:val="auto"/>
          <w:sz w:val="20"/>
        </w:rPr>
        <w:t>PhD Spring 2008.</w:t>
      </w:r>
      <w:proofErr w:type="gramEnd"/>
    </w:p>
    <w:p w14:paraId="68D23377" w14:textId="77777777" w:rsidR="00C76157" w:rsidRDefault="00C76157" w:rsidP="00C76157">
      <w:pPr>
        <w:ind w:left="720"/>
        <w:rPr>
          <w:rFonts w:ascii="Didot" w:hAnsi="Didot"/>
          <w:color w:val="auto"/>
          <w:sz w:val="20"/>
        </w:rPr>
      </w:pPr>
    </w:p>
    <w:p w14:paraId="7E80F36D" w14:textId="77777777" w:rsidR="00C76157" w:rsidRDefault="00C76157">
      <w:pPr>
        <w:rPr>
          <w:rFonts w:ascii="Didot" w:hAnsi="Didot"/>
          <w:color w:val="auto"/>
          <w:sz w:val="20"/>
        </w:rPr>
      </w:pPr>
    </w:p>
    <w:p w14:paraId="234A0E9F" w14:textId="054683C1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caps/>
          <w:spacing w:val="40"/>
          <w:sz w:val="20"/>
        </w:rPr>
        <w:t>Senior Honors Theses: Director</w:t>
      </w:r>
    </w:p>
    <w:p w14:paraId="5B104644" w14:textId="77777777" w:rsidR="00491937" w:rsidRDefault="00491937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Sarah “Gracie” Grant. “Deconstructing Representations: Black Women in Film and </w:t>
      </w:r>
      <w:proofErr w:type="spellStart"/>
      <w:r>
        <w:rPr>
          <w:rFonts w:ascii="Didot" w:hAnsi="Didot"/>
          <w:sz w:val="20"/>
        </w:rPr>
        <w:t>Liter</w:t>
      </w:r>
      <w:r>
        <w:rPr>
          <w:rFonts w:ascii="Didot" w:hAnsi="Didot"/>
          <w:sz w:val="20"/>
        </w:rPr>
        <w:t>a</w:t>
      </w:r>
      <w:proofErr w:type="spellEnd"/>
    </w:p>
    <w:p w14:paraId="5BBFE3DE" w14:textId="18E65995" w:rsidR="00491937" w:rsidRDefault="00491937" w:rsidP="00491937">
      <w:pPr>
        <w:ind w:firstLine="720"/>
        <w:rPr>
          <w:rFonts w:ascii="Didot" w:hAnsi="Didot"/>
          <w:sz w:val="20"/>
        </w:rPr>
      </w:pPr>
      <w:proofErr w:type="spellStart"/>
      <w:proofErr w:type="gramStart"/>
      <w:r>
        <w:rPr>
          <w:rFonts w:ascii="Didot" w:hAnsi="Didot"/>
          <w:sz w:val="20"/>
        </w:rPr>
        <w:t>ture</w:t>
      </w:r>
      <w:proofErr w:type="spellEnd"/>
      <w:proofErr w:type="gramEnd"/>
      <w:r>
        <w:rPr>
          <w:rFonts w:ascii="Didot" w:hAnsi="Didot"/>
          <w:sz w:val="20"/>
        </w:rPr>
        <w:t xml:space="preserve">.” Fall/Spring 2018-2019. </w:t>
      </w:r>
      <w:proofErr w:type="gramStart"/>
      <w:r>
        <w:rPr>
          <w:rFonts w:ascii="Didot" w:hAnsi="Didot"/>
          <w:sz w:val="20"/>
        </w:rPr>
        <w:t>In process.</w:t>
      </w:r>
      <w:proofErr w:type="gramEnd"/>
    </w:p>
    <w:p w14:paraId="26B00C75" w14:textId="7E12F180" w:rsidR="00041860" w:rsidRDefault="000A3540">
      <w:pPr>
        <w:rPr>
          <w:rFonts w:ascii="Didot" w:hAnsi="Didot"/>
          <w:sz w:val="20"/>
        </w:rPr>
      </w:pPr>
      <w:proofErr w:type="spellStart"/>
      <w:r>
        <w:rPr>
          <w:rFonts w:ascii="Didot" w:hAnsi="Didot"/>
          <w:sz w:val="20"/>
        </w:rPr>
        <w:t>Amarachi</w:t>
      </w:r>
      <w:proofErr w:type="spellEnd"/>
      <w:r>
        <w:rPr>
          <w:rFonts w:ascii="Didot" w:hAnsi="Didot"/>
          <w:sz w:val="20"/>
        </w:rPr>
        <w:t xml:space="preserve"> </w:t>
      </w:r>
      <w:proofErr w:type="spellStart"/>
      <w:r>
        <w:rPr>
          <w:rFonts w:ascii="Didot" w:hAnsi="Didot"/>
          <w:sz w:val="20"/>
        </w:rPr>
        <w:t>Anakaraonye</w:t>
      </w:r>
      <w:proofErr w:type="spellEnd"/>
      <w:r w:rsidR="00283178">
        <w:rPr>
          <w:rFonts w:ascii="Didot" w:hAnsi="Didot"/>
          <w:sz w:val="20"/>
        </w:rPr>
        <w:t>.</w:t>
      </w:r>
      <w:r>
        <w:rPr>
          <w:rFonts w:ascii="Didot" w:hAnsi="Didot"/>
          <w:sz w:val="20"/>
        </w:rPr>
        <w:t xml:space="preserve"> “Through the Lens of Africana </w:t>
      </w:r>
      <w:proofErr w:type="spellStart"/>
      <w:r>
        <w:rPr>
          <w:rFonts w:ascii="Didot" w:hAnsi="Didot"/>
          <w:sz w:val="20"/>
        </w:rPr>
        <w:t>Womanism</w:t>
      </w:r>
      <w:proofErr w:type="spellEnd"/>
      <w:r>
        <w:rPr>
          <w:rFonts w:ascii="Didot" w:hAnsi="Didot"/>
          <w:sz w:val="20"/>
        </w:rPr>
        <w:t xml:space="preserve">: Defining Personhood from </w:t>
      </w:r>
      <w:r>
        <w:rPr>
          <w:rFonts w:ascii="Didot" w:hAnsi="Didot"/>
          <w:sz w:val="20"/>
        </w:rPr>
        <w:tab/>
        <w:t>Inter-Generational Trauma.” Fall/Spring 2012-2013. (D</w:t>
      </w:r>
      <w:r w:rsidR="00041860">
        <w:rPr>
          <w:rFonts w:ascii="Didot" w:hAnsi="Didot"/>
          <w:sz w:val="20"/>
        </w:rPr>
        <w:t xml:space="preserve">epartment of African, African </w:t>
      </w:r>
    </w:p>
    <w:p w14:paraId="6B1FA7BA" w14:textId="4ADAB55A" w:rsidR="00307A7F" w:rsidRDefault="000A3540" w:rsidP="00041860">
      <w:pPr>
        <w:ind w:firstLine="720"/>
        <w:rPr>
          <w:rFonts w:ascii="Didot" w:hAnsi="Didot"/>
          <w:sz w:val="20"/>
        </w:rPr>
      </w:pPr>
      <w:r>
        <w:rPr>
          <w:rFonts w:ascii="Didot" w:hAnsi="Didot"/>
          <w:sz w:val="20"/>
        </w:rPr>
        <w:t xml:space="preserve">American, and Diaspora Studies.) External reader: Eunice </w:t>
      </w:r>
      <w:proofErr w:type="spellStart"/>
      <w:r>
        <w:rPr>
          <w:rFonts w:ascii="Didot" w:hAnsi="Didot"/>
          <w:sz w:val="20"/>
        </w:rPr>
        <w:t>Sahle</w:t>
      </w:r>
      <w:proofErr w:type="spellEnd"/>
      <w:r>
        <w:rPr>
          <w:rFonts w:ascii="Didot" w:hAnsi="Didot"/>
          <w:sz w:val="20"/>
        </w:rPr>
        <w:t>.</w:t>
      </w:r>
    </w:p>
    <w:p w14:paraId="436C1729" w14:textId="024B133B" w:rsidR="00041860" w:rsidRPr="00A83773" w:rsidRDefault="000A3540">
      <w:pPr>
        <w:rPr>
          <w:rFonts w:ascii="Didot" w:hAnsi="Didot"/>
          <w:i/>
          <w:sz w:val="20"/>
        </w:rPr>
      </w:pPr>
      <w:r>
        <w:rPr>
          <w:rFonts w:ascii="Didot" w:hAnsi="Didot"/>
          <w:sz w:val="20"/>
        </w:rPr>
        <w:t>Matthew Freeman</w:t>
      </w:r>
      <w:r w:rsidR="00283178">
        <w:rPr>
          <w:rFonts w:ascii="Didot" w:hAnsi="Didot"/>
          <w:sz w:val="20"/>
        </w:rPr>
        <w:t>.</w:t>
      </w:r>
      <w:r>
        <w:rPr>
          <w:rFonts w:ascii="Didot" w:hAnsi="Didot"/>
          <w:sz w:val="20"/>
        </w:rPr>
        <w:t xml:space="preserve"> “Black Myths: Rape, Repression, and Revision in Texts by Richard Wright,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Ralph Ellison, and </w:t>
      </w:r>
      <w:proofErr w:type="spellStart"/>
      <w:r>
        <w:rPr>
          <w:rFonts w:ascii="Didot" w:hAnsi="Didot"/>
          <w:sz w:val="20"/>
        </w:rPr>
        <w:t>Amiri</w:t>
      </w:r>
      <w:proofErr w:type="spellEnd"/>
      <w:r>
        <w:rPr>
          <w:rFonts w:ascii="Didot" w:hAnsi="Didot"/>
          <w:sz w:val="20"/>
        </w:rPr>
        <w:t xml:space="preserve"> Baraka.” Fall/Spring 2011-2012. (Department of English and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Comparative Literature.) Committee: William L. Andrews, James W. Coleman.  </w:t>
      </w:r>
      <w:r w:rsidRPr="00A83773">
        <w:rPr>
          <w:rFonts w:ascii="Didot" w:hAnsi="Didot"/>
          <w:i/>
          <w:sz w:val="20"/>
        </w:rPr>
        <w:t>Award</w:t>
      </w:r>
      <w:r w:rsidR="00684497" w:rsidRPr="00A83773">
        <w:rPr>
          <w:rFonts w:ascii="Didot" w:hAnsi="Didot"/>
          <w:i/>
          <w:sz w:val="20"/>
        </w:rPr>
        <w:t>-</w:t>
      </w:r>
    </w:p>
    <w:p w14:paraId="38726CBA" w14:textId="27EA1AFD" w:rsidR="00307A7F" w:rsidRPr="00A83773" w:rsidRDefault="000A3540" w:rsidP="00041860">
      <w:pPr>
        <w:ind w:firstLine="720"/>
        <w:rPr>
          <w:rFonts w:ascii="Didot" w:hAnsi="Didot"/>
          <w:i/>
          <w:sz w:val="20"/>
        </w:rPr>
      </w:pPr>
      <w:proofErr w:type="spellStart"/>
      <w:proofErr w:type="gramStart"/>
      <w:r w:rsidRPr="00A83773">
        <w:rPr>
          <w:rFonts w:ascii="Didot" w:hAnsi="Didot"/>
          <w:i/>
          <w:sz w:val="20"/>
        </w:rPr>
        <w:t>ed</w:t>
      </w:r>
      <w:proofErr w:type="spellEnd"/>
      <w:proofErr w:type="gramEnd"/>
      <w:r w:rsidRPr="00A83773">
        <w:rPr>
          <w:rFonts w:ascii="Didot" w:hAnsi="Didot"/>
          <w:i/>
          <w:sz w:val="20"/>
        </w:rPr>
        <w:t xml:space="preserve"> highest honors.</w:t>
      </w:r>
    </w:p>
    <w:p w14:paraId="07D50C4F" w14:textId="0B8628AD" w:rsidR="00041860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Kara Scroggins</w:t>
      </w:r>
      <w:r w:rsidR="00283178">
        <w:rPr>
          <w:rFonts w:ascii="Didot" w:hAnsi="Didot"/>
          <w:sz w:val="20"/>
        </w:rPr>
        <w:t>.</w:t>
      </w:r>
      <w:r>
        <w:rPr>
          <w:rFonts w:ascii="Didot" w:hAnsi="Didot"/>
          <w:sz w:val="20"/>
        </w:rPr>
        <w:t xml:space="preserve"> “Imaginative, Expressive, and Transcendent: The Spirituals in African </w:t>
      </w:r>
      <w:proofErr w:type="spellStart"/>
      <w:r>
        <w:rPr>
          <w:rFonts w:ascii="Didot" w:hAnsi="Didot"/>
          <w:sz w:val="20"/>
        </w:rPr>
        <w:t>Ameri</w:t>
      </w:r>
      <w:proofErr w:type="spellEnd"/>
    </w:p>
    <w:p w14:paraId="18C1F39D" w14:textId="42ACFFBD" w:rsidR="00307A7F" w:rsidRDefault="000A3540" w:rsidP="00041860">
      <w:pPr>
        <w:ind w:left="720"/>
        <w:rPr>
          <w:rFonts w:ascii="Didot" w:hAnsi="Didot"/>
          <w:sz w:val="20"/>
        </w:rPr>
      </w:pPr>
      <w:proofErr w:type="gramStart"/>
      <w:r>
        <w:rPr>
          <w:rFonts w:ascii="Didot" w:hAnsi="Didot"/>
          <w:sz w:val="20"/>
        </w:rPr>
        <w:t>can</w:t>
      </w:r>
      <w:proofErr w:type="gramEnd"/>
      <w:r>
        <w:rPr>
          <w:rFonts w:ascii="Didot" w:hAnsi="Didot"/>
          <w:sz w:val="20"/>
        </w:rPr>
        <w:t xml:space="preserve"> Literature, from the Slave Narrative to the Neo-Slave Narrative.” Fall/Spring 2009-2010.</w:t>
      </w:r>
      <w:r w:rsidR="00041860">
        <w:rPr>
          <w:rFonts w:ascii="Didot" w:hAnsi="Didot"/>
          <w:sz w:val="20"/>
        </w:rPr>
        <w:t xml:space="preserve"> </w:t>
      </w:r>
      <w:r>
        <w:rPr>
          <w:rFonts w:ascii="Didot" w:hAnsi="Didot"/>
          <w:sz w:val="20"/>
        </w:rPr>
        <w:t>(Department of English and Comparative Literature.) Committee: William L. A</w:t>
      </w:r>
      <w:r>
        <w:rPr>
          <w:rFonts w:ascii="Didot" w:hAnsi="Didot"/>
          <w:sz w:val="20"/>
        </w:rPr>
        <w:t>n</w:t>
      </w:r>
      <w:r>
        <w:rPr>
          <w:rFonts w:ascii="Didot" w:hAnsi="Didot"/>
          <w:sz w:val="20"/>
        </w:rPr>
        <w:t xml:space="preserve">drews, James W. Coleman.  </w:t>
      </w:r>
      <w:r w:rsidRPr="00A83773">
        <w:rPr>
          <w:rFonts w:ascii="Didot" w:hAnsi="Didot"/>
          <w:i/>
          <w:sz w:val="20"/>
        </w:rPr>
        <w:t>Awarded highest honors</w:t>
      </w:r>
      <w:r>
        <w:rPr>
          <w:rFonts w:ascii="Didot" w:hAnsi="Didot"/>
          <w:sz w:val="20"/>
        </w:rPr>
        <w:t>.</w:t>
      </w:r>
    </w:p>
    <w:p w14:paraId="63AB91EB" w14:textId="24098677" w:rsidR="00307A7F" w:rsidRDefault="000A3540">
      <w:pPr>
        <w:rPr>
          <w:rFonts w:ascii="Didot" w:hAnsi="Didot"/>
          <w:sz w:val="20"/>
        </w:rPr>
      </w:pPr>
      <w:r>
        <w:rPr>
          <w:rFonts w:ascii="Didot" w:hAnsi="Didot"/>
          <w:sz w:val="20"/>
        </w:rPr>
        <w:t>Erik Russ</w:t>
      </w:r>
      <w:r w:rsidR="00283178">
        <w:rPr>
          <w:rFonts w:ascii="Didot" w:hAnsi="Didot"/>
          <w:sz w:val="20"/>
        </w:rPr>
        <w:t>.</w:t>
      </w:r>
      <w:r>
        <w:rPr>
          <w:rFonts w:ascii="Didot" w:hAnsi="Didot"/>
          <w:sz w:val="20"/>
        </w:rPr>
        <w:t xml:space="preserve"> “Consciousness Warriors: </w:t>
      </w:r>
      <w:proofErr w:type="spellStart"/>
      <w:r>
        <w:rPr>
          <w:rFonts w:ascii="Didot" w:hAnsi="Didot"/>
          <w:sz w:val="20"/>
        </w:rPr>
        <w:t>Maternalism</w:t>
      </w:r>
      <w:proofErr w:type="spellEnd"/>
      <w:r>
        <w:rPr>
          <w:rFonts w:ascii="Didot" w:hAnsi="Didot"/>
          <w:sz w:val="20"/>
        </w:rPr>
        <w:t xml:space="preserve">, Sex and Gender Identity, and Spirituality in </w:t>
      </w:r>
      <w:r>
        <w:rPr>
          <w:rFonts w:ascii="Didot" w:hAnsi="Didot"/>
          <w:sz w:val="20"/>
        </w:rPr>
        <w:tab/>
      </w:r>
      <w:r>
        <w:rPr>
          <w:rFonts w:ascii="Didot" w:hAnsi="Didot"/>
          <w:sz w:val="20"/>
        </w:rPr>
        <w:tab/>
        <w:t xml:space="preserve">the Writings of Toni Morrison and Alice Walker.”  Fall/Spring 2009-2010.  (Department </w:t>
      </w:r>
      <w:r>
        <w:rPr>
          <w:rFonts w:ascii="Didot" w:hAnsi="Didot"/>
          <w:sz w:val="20"/>
        </w:rPr>
        <w:tab/>
        <w:t xml:space="preserve">of English and Comparative Literature.) Committee: Mae G. Henderson, Danielle </w:t>
      </w:r>
    </w:p>
    <w:p w14:paraId="3C1489C9" w14:textId="710DA767" w:rsidR="00307A7F" w:rsidRPr="00F11B85" w:rsidRDefault="000A3540" w:rsidP="00F11B85">
      <w:pPr>
        <w:rPr>
          <w:rFonts w:ascii="Didot" w:hAnsi="Didot"/>
          <w:b/>
          <w:caps/>
          <w:spacing w:val="40"/>
          <w:sz w:val="20"/>
        </w:rPr>
      </w:pPr>
      <w:r>
        <w:rPr>
          <w:rFonts w:ascii="Didot" w:hAnsi="Didot"/>
          <w:sz w:val="20"/>
        </w:rPr>
        <w:tab/>
        <w:t>Elliott.</w:t>
      </w:r>
    </w:p>
    <w:sectPr w:rsidR="00307A7F" w:rsidRPr="00F11B85" w:rsidSect="00F652AC">
      <w:type w:val="continuous"/>
      <w:pgSz w:w="12240" w:h="15840"/>
      <w:pgMar w:top="108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FC18" w14:textId="77777777" w:rsidR="00491937" w:rsidRDefault="00491937">
      <w:r>
        <w:separator/>
      </w:r>
    </w:p>
  </w:endnote>
  <w:endnote w:type="continuationSeparator" w:id="0">
    <w:p w14:paraId="45ECF47E" w14:textId="77777777" w:rsidR="00491937" w:rsidRDefault="004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81FB" w14:textId="77777777" w:rsidR="00491937" w:rsidRDefault="00491937">
    <w:pPr>
      <w:pStyle w:val="HeaderFooter"/>
      <w:spacing w:after="0"/>
      <w:jc w:val="cen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CADD4" w14:textId="77777777" w:rsidR="00491937" w:rsidRDefault="00491937">
    <w:pPr>
      <w:pStyle w:val="HeaderFooter"/>
      <w:spacing w:after="0"/>
      <w:jc w:val="cen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9A" w14:textId="77777777" w:rsidR="00491937" w:rsidRDefault="00491937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B790" w14:textId="77777777" w:rsidR="00491937" w:rsidRDefault="00491937">
      <w:r>
        <w:separator/>
      </w:r>
    </w:p>
  </w:footnote>
  <w:footnote w:type="continuationSeparator" w:id="0">
    <w:p w14:paraId="4FC44BF1" w14:textId="77777777" w:rsidR="00491937" w:rsidRDefault="00491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E514" w14:textId="77777777" w:rsidR="00491937" w:rsidRDefault="00491937">
    <w:pPr>
      <w:pStyle w:val="HeaderFooter"/>
      <w:jc w:val="right"/>
      <w:rPr>
        <w:rFonts w:ascii="Times New Roman" w:eastAsia="Times New Roman" w:hAnsi="Times New Roman"/>
        <w:b w:val="0"/>
        <w:color w:val="auto"/>
        <w:sz w:val="20"/>
        <w:lang w:bidi="x-none"/>
      </w:rPr>
    </w:pPr>
    <w:r>
      <w:rPr>
        <w:b w:val="0"/>
        <w:sz w:val="18"/>
      </w:rPr>
      <w:t xml:space="preserve"> Rutledge Fisher Curriculum </w:t>
    </w:r>
    <w:proofErr w:type="gramStart"/>
    <w:r>
      <w:rPr>
        <w:b w:val="0"/>
        <w:sz w:val="18"/>
      </w:rPr>
      <w:t xml:space="preserve">Vitae  </w:t>
    </w:r>
    <w:proofErr w:type="gramEnd"/>
    <w:r>
      <w:rPr>
        <w:b w:val="0"/>
        <w:sz w:val="18"/>
      </w:rPr>
      <w:fldChar w:fldCharType="begin"/>
    </w:r>
    <w:r>
      <w:rPr>
        <w:b w:val="0"/>
        <w:sz w:val="18"/>
      </w:rPr>
      <w:instrText xml:space="preserve"> PAGE </w:instrText>
    </w:r>
    <w:r>
      <w:rPr>
        <w:b w:val="0"/>
        <w:sz w:val="18"/>
      </w:rPr>
      <w:fldChar w:fldCharType="separate"/>
    </w:r>
    <w:r w:rsidR="00FF015B">
      <w:rPr>
        <w:b w:val="0"/>
        <w:noProof/>
        <w:sz w:val="18"/>
      </w:rPr>
      <w:t>6</w:t>
    </w:r>
    <w:r>
      <w:rPr>
        <w:b w:val="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9526" w14:textId="77777777" w:rsidR="00491937" w:rsidRDefault="00491937">
    <w:pPr>
      <w:pStyle w:val="HeaderFooter"/>
      <w:jc w:val="right"/>
      <w:rPr>
        <w:rFonts w:ascii="Times New Roman" w:eastAsia="Times New Roman" w:hAnsi="Times New Roman"/>
        <w:b w:val="0"/>
        <w:color w:val="auto"/>
        <w:sz w:val="20"/>
        <w:lang w:bidi="x-none"/>
      </w:rPr>
    </w:pPr>
    <w:r>
      <w:rPr>
        <w:b w:val="0"/>
        <w:sz w:val="18"/>
      </w:rPr>
      <w:t xml:space="preserve"> Rutledge Fisher Curriculum </w:t>
    </w:r>
    <w:proofErr w:type="gramStart"/>
    <w:r>
      <w:rPr>
        <w:b w:val="0"/>
        <w:sz w:val="18"/>
      </w:rPr>
      <w:t xml:space="preserve">Vitae  </w:t>
    </w:r>
    <w:proofErr w:type="gramEnd"/>
    <w:r>
      <w:rPr>
        <w:b w:val="0"/>
        <w:sz w:val="18"/>
      </w:rPr>
      <w:fldChar w:fldCharType="begin"/>
    </w:r>
    <w:r>
      <w:rPr>
        <w:b w:val="0"/>
        <w:sz w:val="18"/>
      </w:rPr>
      <w:instrText xml:space="preserve"> PAGE </w:instrText>
    </w:r>
    <w:r>
      <w:rPr>
        <w:b w:val="0"/>
        <w:sz w:val="18"/>
      </w:rPr>
      <w:fldChar w:fldCharType="separate"/>
    </w:r>
    <w:r w:rsidR="00FF015B">
      <w:rPr>
        <w:b w:val="0"/>
        <w:noProof/>
        <w:sz w:val="18"/>
      </w:rPr>
      <w:t>7</w:t>
    </w:r>
    <w:r>
      <w:rPr>
        <w:b w:val="0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0388" w14:textId="77777777" w:rsidR="00491937" w:rsidRDefault="00491937">
    <w:pPr>
      <w:pStyle w:val="HeaderFooter"/>
      <w:rPr>
        <w:rFonts w:ascii="Times New Roman" w:eastAsia="Times New Roman" w:hAnsi="Times New Roman"/>
        <w:b w:val="0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C"/>
    <w:rsid w:val="00041860"/>
    <w:rsid w:val="00051F7B"/>
    <w:rsid w:val="00053242"/>
    <w:rsid w:val="000A3540"/>
    <w:rsid w:val="000D614D"/>
    <w:rsid w:val="000E7862"/>
    <w:rsid w:val="00153FC2"/>
    <w:rsid w:val="00172783"/>
    <w:rsid w:val="001B72EC"/>
    <w:rsid w:val="001C677A"/>
    <w:rsid w:val="001E797A"/>
    <w:rsid w:val="00262C41"/>
    <w:rsid w:val="00274D92"/>
    <w:rsid w:val="00283178"/>
    <w:rsid w:val="00297899"/>
    <w:rsid w:val="002D3059"/>
    <w:rsid w:val="002D7B07"/>
    <w:rsid w:val="00307A7F"/>
    <w:rsid w:val="0033102E"/>
    <w:rsid w:val="00392CFA"/>
    <w:rsid w:val="00394D23"/>
    <w:rsid w:val="003D2C6C"/>
    <w:rsid w:val="003D5AA2"/>
    <w:rsid w:val="00441208"/>
    <w:rsid w:val="00491937"/>
    <w:rsid w:val="004F1CEB"/>
    <w:rsid w:val="00514989"/>
    <w:rsid w:val="00590A2C"/>
    <w:rsid w:val="005B0CD7"/>
    <w:rsid w:val="005D5E7F"/>
    <w:rsid w:val="00601440"/>
    <w:rsid w:val="00607909"/>
    <w:rsid w:val="006346B0"/>
    <w:rsid w:val="00667CF1"/>
    <w:rsid w:val="0068187E"/>
    <w:rsid w:val="00684497"/>
    <w:rsid w:val="006E2433"/>
    <w:rsid w:val="006E6CCA"/>
    <w:rsid w:val="006F1DBB"/>
    <w:rsid w:val="00704BDF"/>
    <w:rsid w:val="00751EAF"/>
    <w:rsid w:val="007B3E52"/>
    <w:rsid w:val="007C21B0"/>
    <w:rsid w:val="007C7943"/>
    <w:rsid w:val="007E666C"/>
    <w:rsid w:val="008423C2"/>
    <w:rsid w:val="008659AE"/>
    <w:rsid w:val="00876412"/>
    <w:rsid w:val="008A3075"/>
    <w:rsid w:val="0091610B"/>
    <w:rsid w:val="0098667B"/>
    <w:rsid w:val="009C231D"/>
    <w:rsid w:val="009C483B"/>
    <w:rsid w:val="00A36113"/>
    <w:rsid w:val="00A55C0E"/>
    <w:rsid w:val="00A718A7"/>
    <w:rsid w:val="00A83773"/>
    <w:rsid w:val="00AC7892"/>
    <w:rsid w:val="00B22867"/>
    <w:rsid w:val="00B312A9"/>
    <w:rsid w:val="00BB63C0"/>
    <w:rsid w:val="00BF7C1B"/>
    <w:rsid w:val="00C27F04"/>
    <w:rsid w:val="00C51430"/>
    <w:rsid w:val="00C76157"/>
    <w:rsid w:val="00C763D8"/>
    <w:rsid w:val="00C85E7B"/>
    <w:rsid w:val="00CA4A84"/>
    <w:rsid w:val="00CB2EBE"/>
    <w:rsid w:val="00D412BE"/>
    <w:rsid w:val="00D43DF3"/>
    <w:rsid w:val="00D625A2"/>
    <w:rsid w:val="00DE5A40"/>
    <w:rsid w:val="00E057B9"/>
    <w:rsid w:val="00E4563C"/>
    <w:rsid w:val="00E53B71"/>
    <w:rsid w:val="00E63161"/>
    <w:rsid w:val="00ED2DF9"/>
    <w:rsid w:val="00F066E0"/>
    <w:rsid w:val="00F11B85"/>
    <w:rsid w:val="00F123EC"/>
    <w:rsid w:val="00F652AC"/>
    <w:rsid w:val="00FA2D36"/>
    <w:rsid w:val="00FD2BB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8F0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B3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Name">
    <w:name w:val="Name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Heading">
    <w:name w:val="Heading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customStyle="1" w:styleId="SenderInfo">
    <w:name w:val="Sender Info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BodyTextIndent31">
    <w:name w:val="Body Text Indent 31"/>
    <w:pPr>
      <w:ind w:left="720" w:hanging="720"/>
    </w:pPr>
    <w:rPr>
      <w:rFonts w:ascii="Times" w:eastAsia="ヒラギノ角ゴ Pro W3" w:hAnsi="Times"/>
      <w:color w:val="000000"/>
      <w:sz w:val="24"/>
    </w:rPr>
  </w:style>
  <w:style w:type="paragraph" w:customStyle="1" w:styleId="Body">
    <w:name w:val="Body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BodyTextIndent1">
    <w:name w:val="Body Text Indent1"/>
    <w:pPr>
      <w:ind w:left="720" w:hanging="720"/>
    </w:pPr>
    <w:rPr>
      <w:rFonts w:ascii="Times" w:eastAsia="ヒラギノ角ゴ Pro W3" w:hAnsi="Times"/>
      <w:color w:val="000000"/>
      <w:sz w:val="22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i/>
      <w:color w:val="000000"/>
      <w:sz w:val="22"/>
    </w:rPr>
  </w:style>
  <w:style w:type="paragraph" w:customStyle="1" w:styleId="BodyTextIndent21">
    <w:name w:val="Body Text Indent 21"/>
    <w:pPr>
      <w:ind w:left="1440" w:hanging="720"/>
    </w:pPr>
    <w:rPr>
      <w:rFonts w:ascii="Times" w:eastAsia="ヒラギノ角ゴ Pro W3" w:hAnsi="Times"/>
      <w:color w:val="000000"/>
      <w:sz w:val="24"/>
    </w:rPr>
  </w:style>
  <w:style w:type="character" w:styleId="Hyperlink">
    <w:name w:val="Hyperlink"/>
    <w:basedOn w:val="DefaultParagraphFont"/>
    <w:locked/>
    <w:rsid w:val="007C79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C761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B3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B3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Name">
    <w:name w:val="Name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Heading">
    <w:name w:val="Heading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customStyle="1" w:styleId="SenderInfo">
    <w:name w:val="Sender Info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BodyTextIndent31">
    <w:name w:val="Body Text Indent 31"/>
    <w:pPr>
      <w:ind w:left="720" w:hanging="720"/>
    </w:pPr>
    <w:rPr>
      <w:rFonts w:ascii="Times" w:eastAsia="ヒラギノ角ゴ Pro W3" w:hAnsi="Times"/>
      <w:color w:val="000000"/>
      <w:sz w:val="24"/>
    </w:rPr>
  </w:style>
  <w:style w:type="paragraph" w:customStyle="1" w:styleId="Body">
    <w:name w:val="Body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BodyTextIndent1">
    <w:name w:val="Body Text Indent1"/>
    <w:pPr>
      <w:ind w:left="720" w:hanging="720"/>
    </w:pPr>
    <w:rPr>
      <w:rFonts w:ascii="Times" w:eastAsia="ヒラギノ角ゴ Pro W3" w:hAnsi="Times"/>
      <w:color w:val="000000"/>
      <w:sz w:val="22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i/>
      <w:color w:val="000000"/>
      <w:sz w:val="22"/>
    </w:rPr>
  </w:style>
  <w:style w:type="paragraph" w:customStyle="1" w:styleId="BodyTextIndent21">
    <w:name w:val="Body Text Indent 21"/>
    <w:pPr>
      <w:ind w:left="1440" w:hanging="720"/>
    </w:pPr>
    <w:rPr>
      <w:rFonts w:ascii="Times" w:eastAsia="ヒラギノ角ゴ Pro W3" w:hAnsi="Times"/>
      <w:color w:val="000000"/>
      <w:sz w:val="24"/>
    </w:rPr>
  </w:style>
  <w:style w:type="character" w:styleId="Hyperlink">
    <w:name w:val="Hyperlink"/>
    <w:basedOn w:val="DefaultParagraphFont"/>
    <w:locked/>
    <w:rsid w:val="007C79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C761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B3E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rrfisher@email.unc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3152</Words>
  <Characters>17973</Characters>
  <Application>Microsoft Macintosh Word</Application>
  <DocSecurity>0</DocSecurity>
  <Lines>149</Lines>
  <Paragraphs>42</Paragraphs>
  <ScaleCrop>false</ScaleCrop>
  <Company>The University of North Carolina at Chapel Hill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Rutledge Fisher</dc:creator>
  <cp:keywords/>
  <cp:lastModifiedBy>Rebecka Rutledge Fisher</cp:lastModifiedBy>
  <cp:revision>5</cp:revision>
  <cp:lastPrinted>2017-10-28T03:43:00Z</cp:lastPrinted>
  <dcterms:created xsi:type="dcterms:W3CDTF">2018-08-17T03:49:00Z</dcterms:created>
  <dcterms:modified xsi:type="dcterms:W3CDTF">2018-08-17T04:04:00Z</dcterms:modified>
</cp:coreProperties>
</file>